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10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013BFE" wp14:editId="0767579E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A6510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A6510C">
        <w:rPr>
          <w:rFonts w:eastAsia="Times New Roman" w:cs="Times New Roman"/>
          <w:b/>
          <w:bCs/>
          <w:color w:val="632423"/>
          <w:sz w:val="36"/>
          <w:szCs w:val="36"/>
          <w:lang w:eastAsia="ru-RU"/>
        </w:rPr>
        <w:t>СОВЕТ ДЕПУТАТОВ</w:t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A6510C">
        <w:rPr>
          <w:rFonts w:eastAsia="Times New Roman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A6510C">
        <w:rPr>
          <w:rFonts w:eastAsia="Times New Roman" w:cs="Times New Roman"/>
          <w:b/>
          <w:bCs/>
          <w:color w:val="632423"/>
          <w:sz w:val="36"/>
          <w:szCs w:val="36"/>
          <w:lang w:eastAsia="ru-RU"/>
        </w:rPr>
        <w:t>КОНЬКОВО</w:t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A6510C">
        <w:rPr>
          <w:rFonts w:eastAsia="Times New Roman" w:cs="Times New Roman"/>
          <w:b/>
          <w:bCs/>
          <w:color w:val="632423"/>
          <w:sz w:val="16"/>
          <w:szCs w:val="16"/>
          <w:lang w:eastAsia="ru-RU"/>
        </w:rPr>
        <w:t> </w:t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A6510C">
        <w:rPr>
          <w:rFonts w:eastAsia="Times New Roman" w:cs="Times New Roman"/>
          <w:b/>
          <w:bCs/>
          <w:color w:val="632423"/>
          <w:sz w:val="16"/>
          <w:szCs w:val="16"/>
          <w:lang w:eastAsia="ru-RU"/>
        </w:rPr>
        <w:t> </w:t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632423"/>
          <w:sz w:val="44"/>
          <w:szCs w:val="44"/>
          <w:lang w:eastAsia="ru-RU"/>
        </w:rPr>
      </w:pPr>
      <w:r w:rsidRPr="00A6510C">
        <w:rPr>
          <w:rFonts w:eastAsia="Times New Roman" w:cs="Times New Roman"/>
          <w:b/>
          <w:bCs/>
          <w:color w:val="632423"/>
          <w:sz w:val="44"/>
          <w:szCs w:val="44"/>
          <w:lang w:eastAsia="ru-RU"/>
        </w:rPr>
        <w:t>РЕШЕНИЕ</w:t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rPr>
          <w:rFonts w:eastAsia="Times New Roman" w:cstheme="minorHAnsi"/>
          <w:color w:val="632423" w:themeColor="accent2" w:themeShade="80"/>
          <w:sz w:val="24"/>
          <w:szCs w:val="24"/>
          <w:lang w:eastAsia="ru-RU"/>
        </w:rPr>
      </w:pPr>
      <w:r w:rsidRPr="00A6510C">
        <w:rPr>
          <w:rFonts w:eastAsia="Times New Roman" w:cstheme="minorHAnsi"/>
          <w:color w:val="632423" w:themeColor="accent2" w:themeShade="80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632423" w:themeColor="accent2" w:themeShade="80"/>
          <w:sz w:val="24"/>
          <w:szCs w:val="24"/>
          <w:lang w:eastAsia="ru-RU"/>
        </w:rPr>
        <w:t>25</w:t>
      </w:r>
      <w:r w:rsidRPr="00A6510C">
        <w:rPr>
          <w:rFonts w:eastAsia="Times New Roman" w:cstheme="minorHAnsi"/>
          <w:color w:val="632423" w:themeColor="accent2" w:themeShade="80"/>
          <w:sz w:val="24"/>
          <w:szCs w:val="24"/>
          <w:lang w:eastAsia="ru-RU"/>
        </w:rPr>
        <w:t xml:space="preserve">.11.2022               </w:t>
      </w:r>
      <w:r>
        <w:rPr>
          <w:rFonts w:eastAsia="Times New Roman" w:cstheme="minorHAnsi"/>
          <w:color w:val="632423" w:themeColor="accent2" w:themeShade="80"/>
          <w:sz w:val="24"/>
          <w:szCs w:val="24"/>
          <w:lang w:eastAsia="ru-RU"/>
        </w:rPr>
        <w:t xml:space="preserve">       5/8</w:t>
      </w:r>
    </w:p>
    <w:p w:rsidR="00A6510C" w:rsidRPr="00A6510C" w:rsidRDefault="00A6510C" w:rsidP="00A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10C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_______________ №________________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251A01" w:rsidTr="00B9254E">
        <w:tc>
          <w:tcPr>
            <w:tcW w:w="5070" w:type="dxa"/>
          </w:tcPr>
          <w:p w:rsidR="000E7FC3" w:rsidRPr="00574838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574838" w:rsidRPr="0057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согласовании направления средств стимулирования управы района Коньково города Москвы на проведение мероприятий по благоустройству района Коньково города Москвы в 2023 году </w:t>
            </w:r>
            <w:r w:rsidR="00574838" w:rsidRPr="00574838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экономии 2020 и 2021 годов</w:t>
            </w:r>
            <w:r w:rsidRPr="0057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7FC3" w:rsidRPr="00251A01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0E7FC3" w:rsidRPr="00251A01" w:rsidRDefault="000E7FC3" w:rsidP="000E7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7FC3" w:rsidRPr="00251A01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FC3" w:rsidRPr="00251A01" w:rsidRDefault="000E7FC3" w:rsidP="00251A01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соответствии с Законом города Москвы от 11 июля 2012 года № 39 «О наделении органов местного самоуправления муниципальных округов в го</w:t>
      </w:r>
      <w:bookmarkStart w:id="0" w:name="_GoBack"/>
      <w:bookmarkEnd w:id="0"/>
      <w:r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роде Москве отдельными полномочиями города Москвы», постановлением Правительства Москвы</w:t>
      </w:r>
      <w:r w:rsidR="00F413BE"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от 24.09.2012</w:t>
      </w:r>
      <w:r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413BE" w:rsidRPr="00251A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</w:t>
      </w:r>
      <w:r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 на основании обращения</w:t>
      </w:r>
      <w:r w:rsidR="008C23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главы</w:t>
      </w:r>
      <w:r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управы рай</w:t>
      </w:r>
      <w:r w:rsidR="00311BC1"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она Коньково города Москвы</w:t>
      </w:r>
      <w:r w:rsidR="008C234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Захаровой Р.М.</w:t>
      </w:r>
      <w:r w:rsidR="00311BC1"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от 22.11.2022</w:t>
      </w:r>
      <w:r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года № КН-08-</w:t>
      </w:r>
      <w:r w:rsidR="00311BC1" w:rsidRPr="00251A0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1208/22</w:t>
      </w:r>
      <w:r w:rsidRPr="00251A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0E7FC3" w:rsidRPr="00251A01" w:rsidRDefault="000E7FC3" w:rsidP="00251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251A01" w:rsidRDefault="000E7FC3" w:rsidP="00251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принято </w:t>
      </w:r>
      <w:r w:rsidRPr="0025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7FC3" w:rsidRPr="00251A01" w:rsidRDefault="000E7FC3" w:rsidP="00251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251A01" w:rsidRDefault="006F6F9D" w:rsidP="00251A01">
      <w:pPr>
        <w:tabs>
          <w:tab w:val="left" w:pos="709"/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FC3"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E7FC3" w:rsidRPr="0057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</w:t>
      </w:r>
      <w:r w:rsidR="00574838" w:rsidRPr="00574838">
        <w:rPr>
          <w:rFonts w:ascii="Times New Roman" w:hAnsi="Times New Roman" w:cs="Times New Roman"/>
          <w:sz w:val="24"/>
          <w:szCs w:val="24"/>
        </w:rPr>
        <w:t>направление средств стимулирования управы района Коньково города Москвы на проведение мероприятий по благоустройству района Коньково</w:t>
      </w:r>
      <w:r w:rsidR="00574838">
        <w:rPr>
          <w:rFonts w:ascii="Times New Roman" w:hAnsi="Times New Roman" w:cs="Times New Roman"/>
          <w:sz w:val="24"/>
          <w:szCs w:val="24"/>
        </w:rPr>
        <w:t xml:space="preserve"> города Москвы в 2023</w:t>
      </w:r>
      <w:r w:rsidR="00574838" w:rsidRPr="00574838">
        <w:rPr>
          <w:rFonts w:ascii="Times New Roman" w:hAnsi="Times New Roman" w:cs="Times New Roman"/>
          <w:sz w:val="24"/>
          <w:szCs w:val="24"/>
        </w:rPr>
        <w:t xml:space="preserve"> году за счет средств экономии </w:t>
      </w:r>
      <w:r w:rsidR="00B72313" w:rsidRPr="0057483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и 2021 годов</w:t>
      </w:r>
      <w:r w:rsidR="000E7FC3" w:rsidRPr="0057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7FC3" w:rsidRPr="005748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="000E7FC3"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FC3" w:rsidRPr="00251A01" w:rsidRDefault="000E7FC3" w:rsidP="00251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251A01" w:rsidRDefault="000E7FC3" w:rsidP="00251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</w:t>
      </w:r>
      <w:r w:rsidRPr="00251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«Московский муниципальный вестник», разместить </w:t>
      </w:r>
      <w:r w:rsidR="00251A01" w:rsidRPr="00251A01">
        <w:rPr>
          <w:rFonts w:ascii="Times New Roman" w:hAnsi="Times New Roman" w:cs="Times New Roman"/>
          <w:sz w:val="24"/>
          <w:szCs w:val="24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0E7FC3" w:rsidRPr="00251A01" w:rsidRDefault="000E7FC3" w:rsidP="00251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настоящего решения возложить на </w:t>
      </w:r>
      <w:r w:rsidR="006F6F9D"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P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Коньково </w:t>
      </w:r>
      <w:r w:rsidR="008121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="0025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0E7FC3" w:rsidRDefault="000E7FC3" w:rsidP="0081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E8" w:rsidRPr="00251A01" w:rsidRDefault="00F600E8" w:rsidP="0081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Default="006F6F9D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0E7FC3" w:rsidRPr="0025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Коньково   </w:t>
      </w:r>
      <w:r w:rsidRPr="0025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AF4354" w:rsidRPr="0025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5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Бел</w:t>
      </w:r>
      <w:r w:rsidR="00812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</w:p>
    <w:p w:rsidR="00B479D5" w:rsidRDefault="00B479D5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F600E8" w:rsidRDefault="00B479D5" w:rsidP="00B479D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B47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B47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</w:t>
      </w:r>
      <w:r w:rsidR="00F60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 Коньково</w:t>
      </w:r>
      <w:r w:rsidR="00F60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</w:t>
      </w:r>
      <w:r w:rsidR="00F600E8" w:rsidRPr="00F600E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5/</w:t>
      </w:r>
      <w:r w:rsidR="00F600E8" w:rsidRPr="00F600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благоустройству дворовых территорий района в 2023 году по программе стимулирования управы района Коньково за счет средств экономии 2020 и 2021 года</w:t>
      </w: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7" w:type="pct"/>
        <w:tblLook w:val="04A0" w:firstRow="1" w:lastRow="0" w:firstColumn="1" w:lastColumn="0" w:noHBand="0" w:noVBand="1"/>
      </w:tblPr>
      <w:tblGrid>
        <w:gridCol w:w="626"/>
        <w:gridCol w:w="2770"/>
        <w:gridCol w:w="2914"/>
        <w:gridCol w:w="1481"/>
        <w:gridCol w:w="1477"/>
        <w:gridCol w:w="24"/>
        <w:gridCol w:w="1573"/>
        <w:gridCol w:w="24"/>
      </w:tblGrid>
      <w:tr w:rsidR="00B479D5" w:rsidRPr="00B479D5" w:rsidTr="008F2C66">
        <w:trPr>
          <w:gridAfter w:val="1"/>
          <w:wAfter w:w="11" w:type="pct"/>
          <w:trHeight w:val="57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работ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руб.</w:t>
            </w:r>
          </w:p>
        </w:tc>
        <w:tc>
          <w:tcPr>
            <w:tcW w:w="7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подпорной стены и примыкающей к ней лестницы по ул. Генерала Антонова дом 5 корп.2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1 260 643,46</w:t>
            </w:r>
          </w:p>
        </w:tc>
        <w:tc>
          <w:tcPr>
            <w:tcW w:w="7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5 952 193,70</w:t>
            </w: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Подпорная стена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209,44 м²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2 960 986,71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29,2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1 250 683,53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бортового камня дорожного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51 783,07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бортового камня садового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28 461,50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газона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м²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17 620,42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9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и монтаж примыкающего ограждения территории учреждения образования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187 656,71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работы АБП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 м²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194 358,30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863"/>
        </w:trPr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покрытия детской площадки перенос тропинки по ул. Островитянова дом 21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22,63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91 038,60</w:t>
            </w:r>
          </w:p>
        </w:tc>
        <w:tc>
          <w:tcPr>
            <w:tcW w:w="733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879 206,83</w:t>
            </w: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АБП ДТС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м²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138 751,09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садового борта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150 799,50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м²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32 223,95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6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 искусственная трава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 м²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466 393,69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870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двух, и демонтаж одной лестницы по ул. Бутлерова дом 24</w:t>
            </w:r>
          </w:p>
        </w:tc>
        <w:tc>
          <w:tcPr>
            <w:tcW w:w="1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 1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9м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579 513,92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1 136 814,62</w:t>
            </w:r>
          </w:p>
        </w:tc>
      </w:tr>
      <w:tr w:rsidR="00B479D5" w:rsidRPr="00B479D5" w:rsidTr="008F2C66">
        <w:trPr>
          <w:gridAfter w:val="1"/>
          <w:wAfter w:w="11" w:type="pct"/>
          <w:trHeight w:val="600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лестницы 2 (к магазину К &amp; Б)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 м²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150 343,17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 3 (во дворе)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х 6м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406 957,53</w:t>
            </w:r>
          </w:p>
        </w:tc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6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 по ул. Бутлерова дом 26 корп.2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х 10,1м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601 964,09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601 964,09</w:t>
            </w:r>
          </w:p>
        </w:tc>
      </w:tr>
      <w:tr w:rsidR="00B479D5" w:rsidRPr="00B479D5" w:rsidTr="008F2C66">
        <w:trPr>
          <w:gridAfter w:val="1"/>
          <w:wAfter w:w="11" w:type="pct"/>
          <w:trHeight w:val="870"/>
        </w:trPr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одной и демонтаж одной лестницы по ул. Профсоюзная </w:t>
            </w:r>
            <w:r w:rsidR="008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корп.2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 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х 11,8м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664 882,35</w:t>
            </w:r>
          </w:p>
        </w:tc>
        <w:tc>
          <w:tcPr>
            <w:tcW w:w="7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8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832 148,96</w:t>
            </w: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лестницы 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х 10м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167 266,61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лестницы по ул. Профсоюзная </w:t>
            </w:r>
            <w:r w:rsidR="008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корп.3</w:t>
            </w:r>
          </w:p>
        </w:tc>
        <w:tc>
          <w:tcPr>
            <w:tcW w:w="1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х 11,8м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631 010,61</w:t>
            </w:r>
          </w:p>
        </w:tc>
        <w:tc>
          <w:tcPr>
            <w:tcW w:w="7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631 010,61</w:t>
            </w:r>
          </w:p>
        </w:tc>
      </w:tr>
      <w:tr w:rsidR="00B479D5" w:rsidRPr="00B479D5" w:rsidTr="008F2C66">
        <w:trPr>
          <w:gridAfter w:val="1"/>
          <w:wAfter w:w="11" w:type="pct"/>
          <w:trHeight w:val="517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9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 по ул. Севастопольский проспект дом 58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 х 6,5м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374 425,10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374 425,10</w:t>
            </w:r>
          </w:p>
        </w:tc>
      </w:tr>
      <w:tr w:rsidR="00B479D5" w:rsidRPr="00B479D5" w:rsidTr="008F2C66">
        <w:trPr>
          <w:gridAfter w:val="1"/>
          <w:wAfter w:w="11" w:type="pct"/>
          <w:trHeight w:val="578"/>
        </w:trPr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Реконструция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лестниц по ул.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Миклухо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Маклая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 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 х 11,5м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791 546,20</w:t>
            </w:r>
          </w:p>
        </w:tc>
        <w:tc>
          <w:tcPr>
            <w:tcW w:w="7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1 351 108,70</w:t>
            </w:r>
          </w:p>
        </w:tc>
      </w:tr>
      <w:tr w:rsidR="00B479D5" w:rsidRPr="00B479D5" w:rsidTr="008F2C66">
        <w:trPr>
          <w:gridAfter w:val="1"/>
          <w:wAfter w:w="11" w:type="pct"/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лестницы 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 х 7м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559 562,50</w:t>
            </w:r>
          </w:p>
        </w:tc>
        <w:tc>
          <w:tcPr>
            <w:tcW w:w="7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D5" w:rsidRPr="00B479D5" w:rsidTr="008F2C66">
        <w:trPr>
          <w:gridAfter w:val="1"/>
          <w:wAfter w:w="11" w:type="pct"/>
          <w:trHeight w:val="6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5" w:rsidRPr="00B479D5" w:rsidRDefault="008F2C66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8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на подпорной стенке вдоль тротуара по ул. Введенского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8F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леерного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для пешеходов на подпорной стене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proofErr w:type="spellStart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373 861,70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373 861,70</w:t>
            </w:r>
          </w:p>
        </w:tc>
      </w:tr>
      <w:tr w:rsidR="00B479D5" w:rsidRPr="00B479D5" w:rsidTr="008F2C66">
        <w:trPr>
          <w:trHeight w:val="300"/>
        </w:trPr>
        <w:tc>
          <w:tcPr>
            <w:tcW w:w="4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всего: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5" w:rsidRPr="00B479D5" w:rsidRDefault="00B479D5" w:rsidP="00B4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12 132 734,31</w:t>
            </w:r>
          </w:p>
        </w:tc>
      </w:tr>
    </w:tbl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B479D5" w:rsidRDefault="00B479D5" w:rsidP="00B4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D5" w:rsidRPr="00251A01" w:rsidRDefault="00B479D5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479D5" w:rsidRPr="00251A01" w:rsidSect="008F2C66">
      <w:headerReference w:type="default" r:id="rId9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75" w:rsidRDefault="00494575" w:rsidP="003C03A6">
      <w:pPr>
        <w:spacing w:after="0" w:line="240" w:lineRule="auto"/>
      </w:pPr>
      <w:r>
        <w:separator/>
      </w:r>
    </w:p>
  </w:endnote>
  <w:endnote w:type="continuationSeparator" w:id="0">
    <w:p w:rsidR="00494575" w:rsidRDefault="00494575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75" w:rsidRDefault="00494575" w:rsidP="003C03A6">
      <w:pPr>
        <w:spacing w:after="0" w:line="240" w:lineRule="auto"/>
      </w:pPr>
      <w:r>
        <w:separator/>
      </w:r>
    </w:p>
  </w:footnote>
  <w:footnote w:type="continuationSeparator" w:id="0">
    <w:p w:rsidR="00494575" w:rsidRDefault="00494575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5729C"/>
    <w:rsid w:val="00060F33"/>
    <w:rsid w:val="00071CC2"/>
    <w:rsid w:val="00071E52"/>
    <w:rsid w:val="0007338C"/>
    <w:rsid w:val="000A17B0"/>
    <w:rsid w:val="000B4083"/>
    <w:rsid w:val="000B7EE0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4EE"/>
    <w:rsid w:val="001E3729"/>
    <w:rsid w:val="001F1A55"/>
    <w:rsid w:val="002009C8"/>
    <w:rsid w:val="002014AA"/>
    <w:rsid w:val="002124FB"/>
    <w:rsid w:val="002205DC"/>
    <w:rsid w:val="002310B1"/>
    <w:rsid w:val="00240EAB"/>
    <w:rsid w:val="00251A01"/>
    <w:rsid w:val="00266573"/>
    <w:rsid w:val="00274123"/>
    <w:rsid w:val="0027516F"/>
    <w:rsid w:val="00277013"/>
    <w:rsid w:val="00281D65"/>
    <w:rsid w:val="00282997"/>
    <w:rsid w:val="00283FDC"/>
    <w:rsid w:val="002915B4"/>
    <w:rsid w:val="002A4E84"/>
    <w:rsid w:val="002C5B5C"/>
    <w:rsid w:val="002D00FA"/>
    <w:rsid w:val="002F57B8"/>
    <w:rsid w:val="002F76F1"/>
    <w:rsid w:val="00307CC6"/>
    <w:rsid w:val="00307F47"/>
    <w:rsid w:val="00311BC1"/>
    <w:rsid w:val="00313F0A"/>
    <w:rsid w:val="00321FAF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3174"/>
    <w:rsid w:val="00456049"/>
    <w:rsid w:val="004800B9"/>
    <w:rsid w:val="0048049E"/>
    <w:rsid w:val="00494575"/>
    <w:rsid w:val="00494DCF"/>
    <w:rsid w:val="00497734"/>
    <w:rsid w:val="004A20F2"/>
    <w:rsid w:val="004A4945"/>
    <w:rsid w:val="004C5849"/>
    <w:rsid w:val="004C6B97"/>
    <w:rsid w:val="004D5FA7"/>
    <w:rsid w:val="004F34F2"/>
    <w:rsid w:val="0050396B"/>
    <w:rsid w:val="0050757E"/>
    <w:rsid w:val="00513AAD"/>
    <w:rsid w:val="005171C4"/>
    <w:rsid w:val="005263B1"/>
    <w:rsid w:val="00532B7A"/>
    <w:rsid w:val="00537E21"/>
    <w:rsid w:val="005501A7"/>
    <w:rsid w:val="00550EF6"/>
    <w:rsid w:val="0056425F"/>
    <w:rsid w:val="00574838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907E2"/>
    <w:rsid w:val="006A415C"/>
    <w:rsid w:val="006B4A62"/>
    <w:rsid w:val="006D6420"/>
    <w:rsid w:val="006E1221"/>
    <w:rsid w:val="006E1FF1"/>
    <w:rsid w:val="006F6A21"/>
    <w:rsid w:val="006F6F9D"/>
    <w:rsid w:val="007008C9"/>
    <w:rsid w:val="00717A12"/>
    <w:rsid w:val="00727E05"/>
    <w:rsid w:val="007351DF"/>
    <w:rsid w:val="00791BF7"/>
    <w:rsid w:val="00794F97"/>
    <w:rsid w:val="008016E4"/>
    <w:rsid w:val="00811038"/>
    <w:rsid w:val="008121B1"/>
    <w:rsid w:val="008445BA"/>
    <w:rsid w:val="00850502"/>
    <w:rsid w:val="008527A8"/>
    <w:rsid w:val="008535B4"/>
    <w:rsid w:val="00860712"/>
    <w:rsid w:val="00877252"/>
    <w:rsid w:val="00881358"/>
    <w:rsid w:val="008932A5"/>
    <w:rsid w:val="008B5153"/>
    <w:rsid w:val="008C2347"/>
    <w:rsid w:val="008C3163"/>
    <w:rsid w:val="008F2C66"/>
    <w:rsid w:val="00920B7B"/>
    <w:rsid w:val="00932A00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6510C"/>
    <w:rsid w:val="00A711DB"/>
    <w:rsid w:val="00A77D61"/>
    <w:rsid w:val="00A807F1"/>
    <w:rsid w:val="00A84852"/>
    <w:rsid w:val="00A95251"/>
    <w:rsid w:val="00AF4354"/>
    <w:rsid w:val="00B14603"/>
    <w:rsid w:val="00B21372"/>
    <w:rsid w:val="00B26308"/>
    <w:rsid w:val="00B479D5"/>
    <w:rsid w:val="00B61AF1"/>
    <w:rsid w:val="00B70CA1"/>
    <w:rsid w:val="00B72313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3C0C"/>
    <w:rsid w:val="00D54901"/>
    <w:rsid w:val="00D5496B"/>
    <w:rsid w:val="00D644A2"/>
    <w:rsid w:val="00D65465"/>
    <w:rsid w:val="00D73467"/>
    <w:rsid w:val="00D75FB4"/>
    <w:rsid w:val="00D8670E"/>
    <w:rsid w:val="00D869EA"/>
    <w:rsid w:val="00DA34EF"/>
    <w:rsid w:val="00DA5C6A"/>
    <w:rsid w:val="00DA76EC"/>
    <w:rsid w:val="00DC135B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74697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413BE"/>
    <w:rsid w:val="00F600E8"/>
    <w:rsid w:val="00F67A2F"/>
    <w:rsid w:val="00F71220"/>
    <w:rsid w:val="00F75E15"/>
    <w:rsid w:val="00F85375"/>
    <w:rsid w:val="00FA2250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75709-733A-4FD7-B9D1-CFFF56A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1EBC-A4C8-48ED-A65E-F9F4CFE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4</cp:revision>
  <cp:lastPrinted>2022-11-28T09:35:00Z</cp:lastPrinted>
  <dcterms:created xsi:type="dcterms:W3CDTF">2022-11-24T10:09:00Z</dcterms:created>
  <dcterms:modified xsi:type="dcterms:W3CDTF">2022-11-29T09:07:00Z</dcterms:modified>
</cp:coreProperties>
</file>