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D1581" w14:textId="78CF83BF" w:rsidR="003A7BFC" w:rsidRPr="003A7BFC" w:rsidRDefault="003A7BFC" w:rsidP="003A7BFC">
      <w:pPr>
        <w:spacing w:after="200" w:line="276" w:lineRule="auto"/>
        <w:ind w:left="-567"/>
        <w:jc w:val="center"/>
        <w:rPr>
          <w:rFonts w:eastAsia="Calibri"/>
          <w:noProof/>
        </w:rPr>
      </w:pPr>
      <w:r w:rsidRPr="003A7BFC">
        <w:rPr>
          <w:rFonts w:eastAsia="Calibri"/>
          <w:noProof/>
        </w:rPr>
        <w:drawing>
          <wp:inline distT="0" distB="0" distL="0" distR="0" wp14:anchorId="743EC4A8" wp14:editId="4BFE2AFA">
            <wp:extent cx="619125" cy="790575"/>
            <wp:effectExtent l="19050" t="0" r="9525" b="0"/>
            <wp:docPr id="3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EC78A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СОВЕТ ДЕПУТАТОВ</w:t>
      </w:r>
    </w:p>
    <w:p w14:paraId="2579AC2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color w:val="632423"/>
          <w:sz w:val="28"/>
          <w:szCs w:val="28"/>
        </w:rPr>
      </w:pPr>
      <w:r w:rsidRPr="003A7BFC">
        <w:rPr>
          <w:rFonts w:ascii="Calibri" w:eastAsia="Calibri" w:hAnsi="Calibri"/>
          <w:color w:val="632423"/>
          <w:sz w:val="28"/>
          <w:szCs w:val="28"/>
        </w:rPr>
        <w:t>муниципального округа</w:t>
      </w:r>
    </w:p>
    <w:p w14:paraId="47CE6F1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36"/>
          <w:szCs w:val="36"/>
        </w:rPr>
      </w:pPr>
      <w:r w:rsidRPr="003A7BFC">
        <w:rPr>
          <w:rFonts w:ascii="Calibri" w:eastAsia="Calibri" w:hAnsi="Calibri"/>
          <w:b/>
          <w:color w:val="632423"/>
          <w:sz w:val="36"/>
          <w:szCs w:val="36"/>
        </w:rPr>
        <w:t>КОНЬКОВО</w:t>
      </w:r>
    </w:p>
    <w:p w14:paraId="5589C403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2131996F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16"/>
          <w:szCs w:val="16"/>
        </w:rPr>
      </w:pPr>
    </w:p>
    <w:p w14:paraId="06D7F1D9" w14:textId="77777777" w:rsidR="003A7BFC" w:rsidRPr="003A7BFC" w:rsidRDefault="003A7BFC" w:rsidP="003A7BFC">
      <w:pPr>
        <w:ind w:left="-567"/>
        <w:jc w:val="center"/>
        <w:rPr>
          <w:rFonts w:ascii="Calibri" w:eastAsia="Calibri" w:hAnsi="Calibri"/>
          <w:b/>
          <w:color w:val="632423"/>
          <w:sz w:val="44"/>
          <w:szCs w:val="44"/>
        </w:rPr>
      </w:pPr>
      <w:r w:rsidRPr="003A7BFC">
        <w:rPr>
          <w:rFonts w:ascii="Calibri" w:eastAsia="Calibri" w:hAnsi="Calibri"/>
          <w:b/>
          <w:color w:val="632423"/>
          <w:sz w:val="44"/>
          <w:szCs w:val="44"/>
        </w:rPr>
        <w:t>РЕШЕНИЕ</w:t>
      </w:r>
    </w:p>
    <w:p w14:paraId="2565BFFD" w14:textId="600FB415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  <w:sz w:val="16"/>
          <w:szCs w:val="16"/>
        </w:rPr>
        <w:t xml:space="preserve">                      </w:t>
      </w:r>
      <w:r w:rsidR="0031232B">
        <w:rPr>
          <w:rFonts w:ascii="Calibri" w:eastAsia="Calibri" w:hAnsi="Calibri"/>
          <w:color w:val="632423"/>
        </w:rPr>
        <w:t>21</w:t>
      </w:r>
      <w:r w:rsidR="0097287D">
        <w:rPr>
          <w:rFonts w:ascii="Calibri" w:eastAsia="Calibri" w:hAnsi="Calibri"/>
          <w:color w:val="632423"/>
        </w:rPr>
        <w:t>.</w:t>
      </w:r>
      <w:r w:rsidR="004E7F7F">
        <w:rPr>
          <w:rFonts w:ascii="Calibri" w:eastAsia="Calibri" w:hAnsi="Calibri"/>
          <w:color w:val="632423"/>
        </w:rPr>
        <w:t>0</w:t>
      </w:r>
      <w:r w:rsidR="0031232B">
        <w:rPr>
          <w:rFonts w:ascii="Calibri" w:eastAsia="Calibri" w:hAnsi="Calibri"/>
          <w:color w:val="632423"/>
        </w:rPr>
        <w:t>3</w:t>
      </w:r>
      <w:r w:rsidRPr="003A7BFC">
        <w:rPr>
          <w:rFonts w:ascii="Calibri" w:eastAsia="Calibri" w:hAnsi="Calibri"/>
          <w:color w:val="632423"/>
        </w:rPr>
        <w:t>.20</w:t>
      </w:r>
      <w:r w:rsidR="004E7F7F">
        <w:rPr>
          <w:rFonts w:ascii="Calibri" w:eastAsia="Calibri" w:hAnsi="Calibri"/>
          <w:color w:val="632423"/>
        </w:rPr>
        <w:t>2</w:t>
      </w:r>
      <w:r w:rsidR="0031232B">
        <w:rPr>
          <w:rFonts w:ascii="Calibri" w:eastAsia="Calibri" w:hAnsi="Calibri"/>
          <w:color w:val="632423"/>
        </w:rPr>
        <w:t>3</w:t>
      </w:r>
      <w:r w:rsidRPr="003A7BFC">
        <w:rPr>
          <w:rFonts w:ascii="Calibri" w:eastAsia="Calibri" w:hAnsi="Calibri"/>
          <w:color w:val="632423"/>
        </w:rPr>
        <w:tab/>
      </w:r>
      <w:r w:rsidRPr="003A7BFC">
        <w:rPr>
          <w:rFonts w:ascii="Calibri" w:eastAsia="Calibri" w:hAnsi="Calibri"/>
          <w:color w:val="632423"/>
        </w:rPr>
        <w:tab/>
        <w:t xml:space="preserve">        </w:t>
      </w:r>
      <w:r w:rsidR="004E7F7F">
        <w:rPr>
          <w:rFonts w:ascii="Calibri" w:eastAsia="Calibri" w:hAnsi="Calibri"/>
          <w:color w:val="632423"/>
        </w:rPr>
        <w:t>4</w:t>
      </w:r>
      <w:r w:rsidRPr="003A7BFC">
        <w:rPr>
          <w:rFonts w:ascii="Calibri" w:eastAsia="Calibri" w:hAnsi="Calibri"/>
          <w:color w:val="632423"/>
        </w:rPr>
        <w:t>/</w:t>
      </w:r>
      <w:r w:rsidR="00715108">
        <w:rPr>
          <w:rFonts w:ascii="Calibri" w:eastAsia="Calibri" w:hAnsi="Calibri"/>
          <w:color w:val="632423"/>
        </w:rPr>
        <w:t>7</w:t>
      </w:r>
      <w:r w:rsidRPr="003A7BFC">
        <w:rPr>
          <w:rFonts w:ascii="Calibri" w:eastAsia="Calibri" w:hAnsi="Calibri"/>
          <w:color w:val="632423"/>
        </w:rPr>
        <w:t xml:space="preserve">      </w:t>
      </w:r>
    </w:p>
    <w:p w14:paraId="4B83228E" w14:textId="77777777" w:rsidR="003A7BFC" w:rsidRPr="003A7BFC" w:rsidRDefault="003A7BFC" w:rsidP="003A7BFC">
      <w:pPr>
        <w:ind w:left="-567"/>
        <w:rPr>
          <w:rFonts w:ascii="Calibri" w:eastAsia="Calibri" w:hAnsi="Calibri"/>
          <w:color w:val="632423"/>
        </w:rPr>
      </w:pPr>
      <w:r w:rsidRPr="003A7BFC">
        <w:rPr>
          <w:rFonts w:ascii="Calibri" w:eastAsia="Calibri" w:hAnsi="Calibri"/>
          <w:color w:val="632423"/>
        </w:rPr>
        <w:t xml:space="preserve">         _________________№___________________</w:t>
      </w:r>
    </w:p>
    <w:p w14:paraId="00D16CAB" w14:textId="77777777" w:rsidR="00EB500F" w:rsidRPr="009D5231" w:rsidRDefault="00EB500F" w:rsidP="00EB500F">
      <w:pPr>
        <w:ind w:firstLine="708"/>
        <w:jc w:val="both"/>
      </w:pPr>
    </w:p>
    <w:p w14:paraId="7D428FBE" w14:textId="77777777" w:rsidR="00A602FB" w:rsidRPr="002E68A8" w:rsidRDefault="00CA2883" w:rsidP="00CA2883">
      <w:pPr>
        <w:ind w:left="-567"/>
        <w:rPr>
          <w:rFonts w:ascii="Calibri" w:eastAsia="Calibri" w:hAnsi="Calibri"/>
          <w:color w:val="632423"/>
        </w:rPr>
      </w:pPr>
      <w:r w:rsidRPr="002E68A8">
        <w:rPr>
          <w:rFonts w:ascii="Calibri" w:eastAsia="Calibri" w:hAnsi="Calibri"/>
          <w:color w:val="632423"/>
        </w:rPr>
        <w:t xml:space="preserve">                          </w:t>
      </w:r>
    </w:p>
    <w:tbl>
      <w:tblPr>
        <w:tblW w:w="10740" w:type="dxa"/>
        <w:tblLook w:val="04A0" w:firstRow="1" w:lastRow="0" w:firstColumn="1" w:lastColumn="0" w:noHBand="0" w:noVBand="1"/>
      </w:tblPr>
      <w:tblGrid>
        <w:gridCol w:w="5630"/>
        <w:gridCol w:w="5110"/>
      </w:tblGrid>
      <w:tr w:rsidR="00BA4F3B" w:rsidRPr="001A4E3F" w14:paraId="5817DE27" w14:textId="77777777" w:rsidTr="00670261">
        <w:tc>
          <w:tcPr>
            <w:tcW w:w="5630" w:type="dxa"/>
            <w:shd w:val="clear" w:color="auto" w:fill="auto"/>
          </w:tcPr>
          <w:p w14:paraId="7D9171FE" w14:textId="6CA12948" w:rsidR="00BA4F3B" w:rsidRPr="006B7E19" w:rsidRDefault="00BA4F3B" w:rsidP="006B7E19">
            <w:pPr>
              <w:ind w:right="1125"/>
              <w:jc w:val="both"/>
              <w:rPr>
                <w:b/>
              </w:rPr>
            </w:pPr>
            <w:r w:rsidRPr="001A4E3F">
              <w:rPr>
                <w:b/>
                <w:sz w:val="26"/>
                <w:szCs w:val="26"/>
              </w:rPr>
              <w:br w:type="page"/>
            </w:r>
            <w:r w:rsidR="00670261" w:rsidRPr="00C6308E">
              <w:rPr>
                <w:b/>
              </w:rPr>
              <w:t>О проект</w:t>
            </w:r>
            <w:r w:rsidR="00670261">
              <w:rPr>
                <w:b/>
              </w:rPr>
              <w:t>е</w:t>
            </w:r>
            <w:r w:rsidR="00670261" w:rsidRPr="00C6308E">
              <w:rPr>
                <w:b/>
              </w:rPr>
              <w:t xml:space="preserve"> изменения схемы размещения нестационарных торговых объектов на территории района </w:t>
            </w:r>
            <w:r w:rsidR="00670261">
              <w:rPr>
                <w:b/>
              </w:rPr>
              <w:t xml:space="preserve">Коньково </w:t>
            </w:r>
            <w:r w:rsidR="00670261" w:rsidRPr="00C6308E">
              <w:rPr>
                <w:b/>
              </w:rPr>
              <w:t>города Москвы</w:t>
            </w:r>
          </w:p>
        </w:tc>
        <w:tc>
          <w:tcPr>
            <w:tcW w:w="5110" w:type="dxa"/>
            <w:shd w:val="clear" w:color="auto" w:fill="auto"/>
          </w:tcPr>
          <w:p w14:paraId="4FCF2053" w14:textId="77777777" w:rsidR="00BA4F3B" w:rsidRPr="001A4E3F" w:rsidRDefault="00BA4F3B" w:rsidP="00134ECA">
            <w:pPr>
              <w:ind w:left="1309"/>
              <w:rPr>
                <w:sz w:val="26"/>
                <w:szCs w:val="26"/>
              </w:rPr>
            </w:pPr>
          </w:p>
        </w:tc>
      </w:tr>
    </w:tbl>
    <w:p w14:paraId="23687095" w14:textId="77777777" w:rsidR="002E68A8" w:rsidRPr="001A4E3F" w:rsidRDefault="002E68A8" w:rsidP="006B7E19">
      <w:pPr>
        <w:jc w:val="both"/>
        <w:rPr>
          <w:sz w:val="26"/>
          <w:szCs w:val="26"/>
          <w:lang w:eastAsia="en-US"/>
        </w:rPr>
      </w:pPr>
    </w:p>
    <w:p w14:paraId="227A9CC4" w14:textId="167491E0" w:rsidR="00523DE6" w:rsidRPr="006B7E19" w:rsidRDefault="00670261" w:rsidP="00670261">
      <w:pPr>
        <w:pStyle w:val="aa"/>
        <w:ind w:left="0" w:firstLine="700"/>
        <w:jc w:val="both"/>
        <w:rPr>
          <w:sz w:val="28"/>
          <w:szCs w:val="28"/>
        </w:rPr>
      </w:pPr>
      <w:r w:rsidRPr="006B7E19">
        <w:rPr>
          <w:sz w:val="28"/>
          <w:szCs w:val="28"/>
        </w:rPr>
        <w:t xml:space="preserve">На основании пункта 1 части 5 статьи 1 Закона города Москвы от 11 июля </w:t>
      </w:r>
      <w:r w:rsidR="006B7E19">
        <w:rPr>
          <w:sz w:val="28"/>
          <w:szCs w:val="28"/>
        </w:rPr>
        <w:br/>
      </w:r>
      <w:r w:rsidRPr="006B7E19">
        <w:rPr>
          <w:sz w:val="28"/>
          <w:szCs w:val="28"/>
        </w:rPr>
        <w:t xml:space="preserve">2012 года № 39 «О наделении органов местного самоуправления муниципальных округов в городе Москве отдельными полномочиями города Москвы», пунктов 20, 22 и 31 приложения 1 к постановлению Правительства Москвы от 3 февраля 2011 года </w:t>
      </w:r>
      <w:r w:rsidR="006B7E19">
        <w:rPr>
          <w:sz w:val="28"/>
          <w:szCs w:val="28"/>
        </w:rPr>
        <w:br/>
      </w:r>
      <w:r w:rsidRPr="006B7E19">
        <w:rPr>
          <w:sz w:val="28"/>
          <w:szCs w:val="28"/>
        </w:rPr>
        <w:t xml:space="preserve">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рассмотрев обращения префектуры Юго-Западного административного округа города Москвы от </w:t>
      </w:r>
      <w:r w:rsidR="0031232B" w:rsidRPr="006B7E19">
        <w:rPr>
          <w:sz w:val="28"/>
          <w:szCs w:val="28"/>
        </w:rPr>
        <w:t>27</w:t>
      </w:r>
      <w:r w:rsidR="004E7F7F" w:rsidRPr="006B7E19">
        <w:rPr>
          <w:sz w:val="28"/>
          <w:szCs w:val="28"/>
        </w:rPr>
        <w:t>.0</w:t>
      </w:r>
      <w:r w:rsidR="0031232B" w:rsidRPr="006B7E19">
        <w:rPr>
          <w:sz w:val="28"/>
          <w:szCs w:val="28"/>
        </w:rPr>
        <w:t>2</w:t>
      </w:r>
      <w:r w:rsidR="00073885" w:rsidRPr="006B7E19">
        <w:rPr>
          <w:sz w:val="28"/>
          <w:szCs w:val="28"/>
        </w:rPr>
        <w:t>.20</w:t>
      </w:r>
      <w:r w:rsidR="004E7F7F" w:rsidRPr="006B7E19">
        <w:rPr>
          <w:sz w:val="28"/>
          <w:szCs w:val="28"/>
        </w:rPr>
        <w:t>2</w:t>
      </w:r>
      <w:r w:rsidR="0031232B" w:rsidRPr="006B7E19">
        <w:rPr>
          <w:sz w:val="28"/>
          <w:szCs w:val="28"/>
        </w:rPr>
        <w:t>3</w:t>
      </w:r>
      <w:r w:rsidR="00073885" w:rsidRPr="006B7E19">
        <w:rPr>
          <w:sz w:val="28"/>
          <w:szCs w:val="28"/>
        </w:rPr>
        <w:t xml:space="preserve"> </w:t>
      </w:r>
      <w:r w:rsidR="0031232B" w:rsidRPr="006B7E19">
        <w:rPr>
          <w:sz w:val="28"/>
          <w:szCs w:val="28"/>
        </w:rPr>
        <w:t xml:space="preserve">г. </w:t>
      </w:r>
      <w:r w:rsidR="006B7E19">
        <w:rPr>
          <w:sz w:val="28"/>
          <w:szCs w:val="28"/>
        </w:rPr>
        <w:br/>
      </w:r>
      <w:r w:rsidR="00073885" w:rsidRPr="006B7E19">
        <w:rPr>
          <w:sz w:val="28"/>
          <w:szCs w:val="28"/>
        </w:rPr>
        <w:t xml:space="preserve">№ </w:t>
      </w:r>
      <w:r w:rsidR="0031232B" w:rsidRPr="006B7E19">
        <w:rPr>
          <w:sz w:val="28"/>
          <w:szCs w:val="28"/>
        </w:rPr>
        <w:t>12</w:t>
      </w:r>
      <w:r w:rsidR="00073885" w:rsidRPr="006B7E19">
        <w:rPr>
          <w:sz w:val="28"/>
          <w:szCs w:val="28"/>
        </w:rPr>
        <w:t>-</w:t>
      </w:r>
      <w:r w:rsidR="0031232B" w:rsidRPr="006B7E19">
        <w:rPr>
          <w:sz w:val="28"/>
          <w:szCs w:val="28"/>
        </w:rPr>
        <w:t>08</w:t>
      </w:r>
      <w:r w:rsidR="00073885" w:rsidRPr="006B7E19">
        <w:rPr>
          <w:sz w:val="28"/>
          <w:szCs w:val="28"/>
        </w:rPr>
        <w:t>-</w:t>
      </w:r>
      <w:r w:rsidR="0031232B" w:rsidRPr="006B7E19">
        <w:rPr>
          <w:sz w:val="28"/>
          <w:szCs w:val="28"/>
        </w:rPr>
        <w:t>382</w:t>
      </w:r>
      <w:r w:rsidR="00EC4457" w:rsidRPr="006B7E19">
        <w:rPr>
          <w:sz w:val="28"/>
          <w:szCs w:val="28"/>
        </w:rPr>
        <w:t>/</w:t>
      </w:r>
      <w:r w:rsidR="004E7F7F" w:rsidRPr="006B7E19">
        <w:rPr>
          <w:sz w:val="28"/>
          <w:szCs w:val="28"/>
        </w:rPr>
        <w:t>2</w:t>
      </w:r>
      <w:r w:rsidR="0031232B" w:rsidRPr="006B7E19">
        <w:rPr>
          <w:sz w:val="28"/>
          <w:szCs w:val="28"/>
        </w:rPr>
        <w:t>3, от 28.02.2023 г. № 12-08-411/23</w:t>
      </w:r>
      <w:r w:rsidRPr="006B7E19">
        <w:rPr>
          <w:sz w:val="28"/>
          <w:szCs w:val="28"/>
        </w:rPr>
        <w:t>, поступившее в Совет депутатов муниципального округа Коньково</w:t>
      </w:r>
    </w:p>
    <w:p w14:paraId="54DCD202" w14:textId="77777777" w:rsidR="00523DE6" w:rsidRPr="006B7E19" w:rsidRDefault="00523DE6" w:rsidP="00CD6384">
      <w:pPr>
        <w:pStyle w:val="aa"/>
        <w:ind w:firstLine="700"/>
        <w:rPr>
          <w:sz w:val="28"/>
          <w:szCs w:val="28"/>
        </w:rPr>
      </w:pPr>
      <w:r w:rsidRPr="006B7E19">
        <w:rPr>
          <w:sz w:val="28"/>
          <w:szCs w:val="28"/>
        </w:rPr>
        <w:t xml:space="preserve">Советом депутатов принято </w:t>
      </w:r>
      <w:r w:rsidRPr="006B7E19">
        <w:rPr>
          <w:b/>
          <w:sz w:val="28"/>
          <w:szCs w:val="28"/>
        </w:rPr>
        <w:t>решение</w:t>
      </w:r>
      <w:r w:rsidRPr="006B7E19">
        <w:rPr>
          <w:sz w:val="28"/>
          <w:szCs w:val="28"/>
        </w:rPr>
        <w:t>:</w:t>
      </w:r>
    </w:p>
    <w:p w14:paraId="3CB57148" w14:textId="4DA900BD" w:rsidR="00523DE6" w:rsidRPr="006B7E19" w:rsidRDefault="00523DE6" w:rsidP="00CD6384">
      <w:pPr>
        <w:ind w:firstLine="708"/>
        <w:jc w:val="both"/>
        <w:rPr>
          <w:b/>
          <w:sz w:val="28"/>
          <w:szCs w:val="28"/>
        </w:rPr>
      </w:pPr>
      <w:r w:rsidRPr="006B7E19">
        <w:rPr>
          <w:b/>
          <w:sz w:val="28"/>
          <w:szCs w:val="28"/>
        </w:rPr>
        <w:t>1.</w:t>
      </w:r>
      <w:r w:rsidR="00C52F9F" w:rsidRPr="006B7E19">
        <w:rPr>
          <w:sz w:val="28"/>
          <w:szCs w:val="28"/>
        </w:rPr>
        <w:t xml:space="preserve"> </w:t>
      </w:r>
      <w:r w:rsidR="00670261" w:rsidRPr="006B7E19">
        <w:rPr>
          <w:sz w:val="28"/>
          <w:szCs w:val="28"/>
        </w:rPr>
        <w:t>Согласовать проект изменения схемы размещения нестационарных торговых объектов на территории района Коньково города Москвы согласно приложению к настоящему решению</w:t>
      </w:r>
      <w:r w:rsidRPr="006B7E19">
        <w:rPr>
          <w:sz w:val="28"/>
          <w:szCs w:val="28"/>
        </w:rPr>
        <w:t xml:space="preserve">. </w:t>
      </w:r>
    </w:p>
    <w:p w14:paraId="17C7B951" w14:textId="3964B62A" w:rsidR="00523DE6" w:rsidRPr="006B7E19" w:rsidRDefault="00523DE6" w:rsidP="001A4E3F">
      <w:pPr>
        <w:pStyle w:val="aa"/>
        <w:spacing w:after="0" w:line="252" w:lineRule="auto"/>
        <w:ind w:left="0" w:firstLine="709"/>
        <w:jc w:val="both"/>
        <w:rPr>
          <w:sz w:val="28"/>
          <w:szCs w:val="28"/>
        </w:rPr>
      </w:pPr>
      <w:r w:rsidRPr="006B7E19">
        <w:rPr>
          <w:b/>
          <w:sz w:val="28"/>
          <w:szCs w:val="28"/>
        </w:rPr>
        <w:t>2.</w:t>
      </w:r>
      <w:r w:rsidRPr="006B7E19">
        <w:rPr>
          <w:sz w:val="28"/>
          <w:szCs w:val="28"/>
        </w:rPr>
        <w:t xml:space="preserve"> </w:t>
      </w:r>
      <w:r w:rsidR="00670261" w:rsidRPr="006B7E19">
        <w:rPr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 не позднее трех календарных дней со дня его принятия</w:t>
      </w:r>
      <w:r w:rsidR="00475A07" w:rsidRPr="006B7E19">
        <w:rPr>
          <w:sz w:val="28"/>
          <w:szCs w:val="28"/>
        </w:rPr>
        <w:t>.</w:t>
      </w:r>
    </w:p>
    <w:p w14:paraId="641D09F4" w14:textId="061834E0" w:rsidR="00B723CC" w:rsidRPr="006B7E19" w:rsidRDefault="00523DE6" w:rsidP="001A4E3F">
      <w:pPr>
        <w:pStyle w:val="Style8"/>
        <w:tabs>
          <w:tab w:val="left" w:pos="993"/>
          <w:tab w:val="left" w:pos="1134"/>
          <w:tab w:val="left" w:leader="underscore" w:pos="5376"/>
        </w:tabs>
        <w:spacing w:line="252" w:lineRule="auto"/>
        <w:ind w:right="51" w:firstLine="709"/>
        <w:rPr>
          <w:sz w:val="28"/>
          <w:szCs w:val="28"/>
        </w:rPr>
      </w:pPr>
      <w:r w:rsidRPr="006B7E19">
        <w:rPr>
          <w:b/>
          <w:sz w:val="28"/>
          <w:szCs w:val="28"/>
        </w:rPr>
        <w:t>3.</w:t>
      </w:r>
      <w:r w:rsidR="00B723CC" w:rsidRPr="006B7E19">
        <w:rPr>
          <w:sz w:val="28"/>
          <w:szCs w:val="28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</w:t>
      </w:r>
      <w:hyperlink r:id="rId7" w:history="1"/>
      <w:r w:rsidR="00B723CC" w:rsidRPr="006B7E19">
        <w:rPr>
          <w:sz w:val="28"/>
          <w:szCs w:val="28"/>
        </w:rPr>
        <w:t>.</w:t>
      </w:r>
    </w:p>
    <w:p w14:paraId="507216AB" w14:textId="77777777" w:rsidR="00C52F9F" w:rsidRPr="006B7E19" w:rsidRDefault="00C52F9F" w:rsidP="004E4B14">
      <w:pPr>
        <w:pStyle w:val="Style8"/>
        <w:tabs>
          <w:tab w:val="left" w:pos="993"/>
          <w:tab w:val="left" w:pos="1134"/>
          <w:tab w:val="left" w:leader="underscore" w:pos="5376"/>
        </w:tabs>
        <w:spacing w:line="240" w:lineRule="auto"/>
        <w:ind w:right="51" w:firstLine="709"/>
        <w:rPr>
          <w:b/>
          <w:sz w:val="28"/>
          <w:szCs w:val="28"/>
        </w:rPr>
      </w:pPr>
    </w:p>
    <w:p w14:paraId="5DFB4593" w14:textId="77777777" w:rsidR="006B7E19" w:rsidRDefault="00B36E70" w:rsidP="00BA4F3B">
      <w:pPr>
        <w:suppressAutoHyphens/>
        <w:jc w:val="both"/>
        <w:rPr>
          <w:b/>
          <w:sz w:val="28"/>
          <w:szCs w:val="28"/>
          <w:lang w:eastAsia="en-US"/>
        </w:rPr>
        <w:sectPr w:rsidR="006B7E19" w:rsidSect="006B7E19">
          <w:pgSz w:w="11906" w:h="16838"/>
          <w:pgMar w:top="1134" w:right="424" w:bottom="247" w:left="1134" w:header="709" w:footer="709" w:gutter="0"/>
          <w:cols w:space="708"/>
          <w:docGrid w:linePitch="360"/>
        </w:sectPr>
      </w:pPr>
      <w:r w:rsidRPr="006B7E19">
        <w:rPr>
          <w:b/>
          <w:sz w:val="28"/>
          <w:szCs w:val="28"/>
          <w:lang w:eastAsia="ar-SA"/>
        </w:rPr>
        <w:t>Глава</w:t>
      </w:r>
      <w:r w:rsidR="00BA4F3B" w:rsidRPr="006B7E19">
        <w:rPr>
          <w:b/>
          <w:sz w:val="28"/>
          <w:szCs w:val="28"/>
          <w:lang w:eastAsia="ar-SA"/>
        </w:rPr>
        <w:t xml:space="preserve"> </w:t>
      </w:r>
      <w:r w:rsidR="004D3930" w:rsidRPr="006B7E19">
        <w:rPr>
          <w:b/>
          <w:sz w:val="28"/>
          <w:szCs w:val="28"/>
          <w:lang w:eastAsia="ar-SA"/>
        </w:rPr>
        <w:t xml:space="preserve">муниципального </w:t>
      </w:r>
      <w:r w:rsidR="00BA4F3B" w:rsidRPr="006B7E19">
        <w:rPr>
          <w:b/>
          <w:sz w:val="28"/>
          <w:szCs w:val="28"/>
          <w:lang w:eastAsia="ar-SA"/>
        </w:rPr>
        <w:t>округа</w:t>
      </w:r>
      <w:r w:rsidR="004D3930" w:rsidRPr="006B7E19">
        <w:rPr>
          <w:b/>
          <w:sz w:val="28"/>
          <w:szCs w:val="28"/>
          <w:lang w:eastAsia="ar-SA"/>
        </w:rPr>
        <w:t xml:space="preserve"> Коньково</w:t>
      </w:r>
      <w:r w:rsidR="00BA4F3B" w:rsidRPr="006B7E19">
        <w:rPr>
          <w:b/>
          <w:sz w:val="28"/>
          <w:szCs w:val="28"/>
          <w:lang w:eastAsia="ar-SA"/>
        </w:rPr>
        <w:t xml:space="preserve">   </w:t>
      </w:r>
      <w:r w:rsidR="00BA4F3B" w:rsidRPr="006B7E19">
        <w:rPr>
          <w:b/>
          <w:sz w:val="28"/>
          <w:szCs w:val="28"/>
          <w:lang w:eastAsia="ar-SA"/>
        </w:rPr>
        <w:tab/>
      </w:r>
      <w:r w:rsidR="00BA4F3B" w:rsidRPr="006B7E19">
        <w:rPr>
          <w:b/>
          <w:sz w:val="28"/>
          <w:szCs w:val="28"/>
          <w:lang w:eastAsia="ar-SA"/>
        </w:rPr>
        <w:tab/>
        <w:t xml:space="preserve">                              </w:t>
      </w:r>
      <w:r w:rsidR="0031232B" w:rsidRPr="006B7E19">
        <w:rPr>
          <w:b/>
          <w:sz w:val="28"/>
          <w:szCs w:val="28"/>
          <w:lang w:eastAsia="ar-SA"/>
        </w:rPr>
        <w:t>А</w:t>
      </w:r>
      <w:r w:rsidR="00BA4F3B" w:rsidRPr="006B7E19">
        <w:rPr>
          <w:b/>
          <w:sz w:val="28"/>
          <w:szCs w:val="28"/>
          <w:lang w:eastAsia="en-US"/>
        </w:rPr>
        <w:t>.</w:t>
      </w:r>
      <w:r w:rsidR="0031232B" w:rsidRPr="006B7E19">
        <w:rPr>
          <w:b/>
          <w:sz w:val="28"/>
          <w:szCs w:val="28"/>
          <w:lang w:eastAsia="en-US"/>
        </w:rPr>
        <w:t>А</w:t>
      </w:r>
      <w:r w:rsidR="00BA4F3B" w:rsidRPr="006B7E19">
        <w:rPr>
          <w:b/>
          <w:sz w:val="28"/>
          <w:szCs w:val="28"/>
          <w:lang w:eastAsia="en-US"/>
        </w:rPr>
        <w:t>.</w:t>
      </w:r>
      <w:r w:rsidRPr="006B7E19">
        <w:rPr>
          <w:b/>
          <w:sz w:val="28"/>
          <w:szCs w:val="28"/>
          <w:lang w:eastAsia="en-US"/>
        </w:rPr>
        <w:t xml:space="preserve"> </w:t>
      </w:r>
      <w:r w:rsidR="0031232B" w:rsidRPr="006B7E19">
        <w:rPr>
          <w:b/>
          <w:sz w:val="28"/>
          <w:szCs w:val="28"/>
          <w:lang w:eastAsia="en-US"/>
        </w:rPr>
        <w:t>Белый</w:t>
      </w:r>
    </w:p>
    <w:p w14:paraId="6AA759A2" w14:textId="77777777" w:rsidR="006B7E19" w:rsidRDefault="006B7E19" w:rsidP="006B7E19">
      <w:pPr>
        <w:jc w:val="both"/>
        <w:rPr>
          <w:rFonts w:cstheme="minorBidi"/>
        </w:rPr>
      </w:pPr>
    </w:p>
    <w:p w14:paraId="2DFBFC44" w14:textId="77777777" w:rsidR="006B7E19" w:rsidRDefault="006B7E19" w:rsidP="0078330A">
      <w:pPr>
        <w:ind w:left="5664" w:firstLine="6"/>
        <w:jc w:val="both"/>
        <w:rPr>
          <w:rFonts w:cstheme="minorBidi"/>
        </w:rPr>
      </w:pPr>
    </w:p>
    <w:p w14:paraId="6EE6505D" w14:textId="5524ECEF" w:rsidR="006B7E19" w:rsidRDefault="006B7E19" w:rsidP="006B7E19">
      <w:pPr>
        <w:ind w:left="7679" w:right="856" w:hanging="24"/>
        <w:jc w:val="center"/>
        <w:rPr>
          <w:rFonts w:cstheme="minorBidi"/>
        </w:rPr>
      </w:pPr>
      <w:r>
        <w:rPr>
          <w:rFonts w:cstheme="minorBidi"/>
        </w:rPr>
        <w:t xml:space="preserve">                                 </w:t>
      </w:r>
      <w:r w:rsidR="0078330A" w:rsidRPr="0078330A">
        <w:rPr>
          <w:rFonts w:cstheme="minorBidi"/>
        </w:rPr>
        <w:t>Приложение</w:t>
      </w:r>
      <w:r>
        <w:rPr>
          <w:rFonts w:cstheme="minorBidi"/>
        </w:rPr>
        <w:t xml:space="preserve"> </w:t>
      </w:r>
      <w:r w:rsidR="0078330A" w:rsidRPr="0078330A">
        <w:rPr>
          <w:rFonts w:cstheme="minorBidi"/>
        </w:rPr>
        <w:t>к решению Совета Депутато</w:t>
      </w:r>
      <w:r>
        <w:rPr>
          <w:rFonts w:cstheme="minorBidi"/>
        </w:rPr>
        <w:t xml:space="preserve">в </w:t>
      </w:r>
    </w:p>
    <w:p w14:paraId="557B413A" w14:textId="77777777" w:rsidR="006B7E19" w:rsidRDefault="0078330A" w:rsidP="006B7E19">
      <w:pPr>
        <w:ind w:left="7679" w:right="856" w:firstLine="2244"/>
        <w:rPr>
          <w:rFonts w:cstheme="minorBidi"/>
        </w:rPr>
      </w:pPr>
      <w:r w:rsidRPr="0078330A">
        <w:rPr>
          <w:rFonts w:cstheme="minorBidi"/>
        </w:rPr>
        <w:t>муниципального округа Конько</w:t>
      </w:r>
      <w:r w:rsidR="006B7E19">
        <w:rPr>
          <w:rFonts w:cstheme="minorBidi"/>
        </w:rPr>
        <w:t xml:space="preserve">во </w:t>
      </w:r>
    </w:p>
    <w:p w14:paraId="35CA676D" w14:textId="034361AE" w:rsidR="0078330A" w:rsidRDefault="00D14B05" w:rsidP="006B7E19">
      <w:pPr>
        <w:ind w:left="7679" w:right="856" w:firstLine="2244"/>
        <w:rPr>
          <w:rFonts w:cstheme="minorBidi"/>
        </w:rPr>
      </w:pPr>
      <w:r>
        <w:rPr>
          <w:rFonts w:cstheme="minorBidi"/>
        </w:rPr>
        <w:t xml:space="preserve">от </w:t>
      </w:r>
      <w:r w:rsidR="00C07EF0">
        <w:rPr>
          <w:rFonts w:cstheme="minorBidi"/>
        </w:rPr>
        <w:t>21</w:t>
      </w:r>
      <w:r w:rsidR="00070B6A">
        <w:rPr>
          <w:rFonts w:cstheme="minorBidi"/>
        </w:rPr>
        <w:t>.0</w:t>
      </w:r>
      <w:r w:rsidR="00C07EF0">
        <w:rPr>
          <w:rFonts w:cstheme="minorBidi"/>
        </w:rPr>
        <w:t>3</w:t>
      </w:r>
      <w:r w:rsidR="0078330A">
        <w:rPr>
          <w:rFonts w:cstheme="minorBidi"/>
        </w:rPr>
        <w:t>.20</w:t>
      </w:r>
      <w:r w:rsidR="00070B6A">
        <w:rPr>
          <w:rFonts w:cstheme="minorBidi"/>
        </w:rPr>
        <w:t>2</w:t>
      </w:r>
      <w:r w:rsidR="00C07EF0">
        <w:rPr>
          <w:rFonts w:cstheme="minorBidi"/>
        </w:rPr>
        <w:t>3</w:t>
      </w:r>
      <w:r w:rsidR="0078330A">
        <w:rPr>
          <w:rFonts w:cstheme="minorBidi"/>
        </w:rPr>
        <w:t xml:space="preserve"> № </w:t>
      </w:r>
      <w:r w:rsidR="00070B6A">
        <w:rPr>
          <w:rFonts w:cstheme="minorBidi"/>
        </w:rPr>
        <w:t>4</w:t>
      </w:r>
      <w:r w:rsidR="0078330A" w:rsidRPr="0078330A">
        <w:rPr>
          <w:rFonts w:cstheme="minorBidi"/>
        </w:rPr>
        <w:t>/</w:t>
      </w:r>
      <w:r w:rsidR="00715108">
        <w:rPr>
          <w:rFonts w:cstheme="minorBidi"/>
        </w:rPr>
        <w:t>7</w:t>
      </w:r>
    </w:p>
    <w:p w14:paraId="30EE7E7D" w14:textId="77777777" w:rsidR="0078330A" w:rsidRPr="0078330A" w:rsidRDefault="0078330A" w:rsidP="0078330A">
      <w:pPr>
        <w:ind w:left="5664" w:firstLine="6"/>
        <w:jc w:val="both"/>
        <w:rPr>
          <w:rFonts w:cstheme="minorBidi"/>
        </w:rPr>
      </w:pPr>
    </w:p>
    <w:p w14:paraId="48775C99" w14:textId="77777777" w:rsidR="007778FC" w:rsidRDefault="007778FC" w:rsidP="00A602FB">
      <w:pPr>
        <w:rPr>
          <w:b/>
        </w:rPr>
      </w:pPr>
    </w:p>
    <w:p w14:paraId="2880D60A" w14:textId="77777777" w:rsidR="00261D8B" w:rsidRDefault="00261D8B" w:rsidP="00261D8B">
      <w:pPr>
        <w:jc w:val="center"/>
        <w:rPr>
          <w:b/>
          <w:bCs/>
          <w:szCs w:val="28"/>
        </w:rPr>
      </w:pPr>
      <w:r w:rsidRPr="00D96B9F">
        <w:rPr>
          <w:b/>
          <w:bCs/>
          <w:szCs w:val="28"/>
        </w:rPr>
        <w:t>Проект изменения схемы размещения нестационарных торговых объектов</w:t>
      </w:r>
    </w:p>
    <w:p w14:paraId="6F9CE427" w14:textId="702FBD98" w:rsidR="00163CB6" w:rsidRPr="00911E07" w:rsidRDefault="00261D8B" w:rsidP="00261D8B">
      <w:pPr>
        <w:jc w:val="center"/>
        <w:rPr>
          <w:b/>
          <w:bCs/>
        </w:rPr>
      </w:pPr>
      <w:r w:rsidRPr="00911E07">
        <w:rPr>
          <w:b/>
          <w:bCs/>
          <w:szCs w:val="28"/>
        </w:rPr>
        <w:t xml:space="preserve"> на территории района Коньково города Москвы</w:t>
      </w:r>
    </w:p>
    <w:p w14:paraId="5106CD34" w14:textId="77777777" w:rsidR="00163CB6" w:rsidRPr="00911E07" w:rsidRDefault="00163CB6" w:rsidP="007778FC">
      <w:pPr>
        <w:jc w:val="center"/>
        <w:rPr>
          <w:b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8"/>
        <w:gridCol w:w="3870"/>
        <w:gridCol w:w="1397"/>
        <w:gridCol w:w="1404"/>
        <w:gridCol w:w="1757"/>
        <w:gridCol w:w="1782"/>
        <w:gridCol w:w="1631"/>
      </w:tblGrid>
      <w:tr w:rsidR="006B7E19" w:rsidRPr="00911E07" w14:paraId="60520A15" w14:textId="77777777" w:rsidTr="00F8551B">
        <w:trPr>
          <w:trHeight w:hRule="exact" w:val="486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07BDC4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№ п/п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07E172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Адресный ориентир размещения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6092B3" w14:textId="77777777" w:rsidR="006B7E19" w:rsidRPr="00911E07" w:rsidRDefault="006B7E19" w:rsidP="00F8551B">
            <w:pPr>
              <w:pStyle w:val="ae"/>
              <w:shd w:val="clear" w:color="auto" w:fill="auto"/>
              <w:ind w:firstLine="2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Вид объекта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E8D763" w14:textId="77777777" w:rsidR="006B7E19" w:rsidRPr="00911E07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Период размещения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9BBC32" w14:textId="77777777" w:rsidR="006B7E19" w:rsidRPr="00911E07" w:rsidRDefault="006B7E19" w:rsidP="00F8551B">
            <w:pPr>
              <w:pStyle w:val="ae"/>
              <w:shd w:val="clear" w:color="auto" w:fill="auto"/>
              <w:spacing w:line="262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Площадь специализации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F8BBA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Общая площадь объекта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035EF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Специализация</w:t>
            </w:r>
          </w:p>
        </w:tc>
      </w:tr>
      <w:tr w:rsidR="006B7E19" w:rsidRPr="00911E07" w14:paraId="7613347A" w14:textId="77777777" w:rsidTr="00911E07">
        <w:trPr>
          <w:trHeight w:hRule="exact" w:val="59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59B60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A7E6D4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Введенского, дом 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4F4223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9A8FA93" w14:textId="77777777" w:rsidR="006B7E19" w:rsidRPr="00911E07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декабря по 31 января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A1CCA4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9,3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34978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5073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Печать</w:t>
            </w:r>
          </w:p>
        </w:tc>
      </w:tr>
      <w:tr w:rsidR="006B7E19" w:rsidRPr="00911E07" w14:paraId="69C0E1EE" w14:textId="77777777" w:rsidTr="00F8551B">
        <w:trPr>
          <w:trHeight w:hRule="exact" w:val="43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D1288D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0D895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Введенского, дом 23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5B439F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Постамат (встроенный)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3E0341" w14:textId="77777777" w:rsidR="006B7E19" w:rsidRPr="00911E07" w:rsidRDefault="006B7E19" w:rsidP="00F8551B">
            <w:pPr>
              <w:pStyle w:val="a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0F9BF2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0,7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9DE69C1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8BFEF5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6B7E19" w:rsidRPr="00911E07" w14:paraId="1783DE87" w14:textId="77777777" w:rsidTr="00911E07">
        <w:trPr>
          <w:trHeight w:hRule="exact" w:val="56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A85B01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B7EC4A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Обручева, дом 34/63, стр. 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AF08BD4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27AAD3" w14:textId="77777777" w:rsidR="006B7E19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декабря по 31 января</w:t>
            </w:r>
          </w:p>
          <w:p w14:paraId="69311FA7" w14:textId="77777777" w:rsidR="00911E07" w:rsidRPr="00911E07" w:rsidRDefault="00911E07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9834A1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9,3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27D65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57C07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Печать</w:t>
            </w:r>
          </w:p>
        </w:tc>
      </w:tr>
      <w:tr w:rsidR="006B7E19" w:rsidRPr="00911E07" w14:paraId="767103A1" w14:textId="77777777" w:rsidTr="00F8551B">
        <w:trPr>
          <w:trHeight w:hRule="exact" w:val="43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FCAD8C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09A98C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Обручева, дом 34/63, стр. 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E481C8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Постамат (встроенный)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A53ADEC" w14:textId="77777777" w:rsidR="006B7E19" w:rsidRPr="00911E07" w:rsidRDefault="006B7E19" w:rsidP="00F8551B">
            <w:pPr>
              <w:pStyle w:val="a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440F86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0,7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146AE2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54CD3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6B7E19" w:rsidRPr="00911E07" w14:paraId="47AFBF4F" w14:textId="77777777" w:rsidTr="00911E07">
        <w:trPr>
          <w:trHeight w:hRule="exact" w:val="56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A5348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DD987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Профсоюзная улица, дом 110, корпус 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2F744F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B8DDB6F" w14:textId="77777777" w:rsidR="006B7E19" w:rsidRPr="00911E07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декабря по 31 января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27F7E8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45E5D2C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2904F3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Овощи и фрукты</w:t>
            </w:r>
          </w:p>
        </w:tc>
      </w:tr>
      <w:tr w:rsidR="006B7E19" w:rsidRPr="00911E07" w14:paraId="0E2B0BE3" w14:textId="77777777" w:rsidTr="00911E07">
        <w:trPr>
          <w:trHeight w:hRule="exact" w:val="539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4B1C28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83F7EF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Профсоюзная улица, дом 87/49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CB57A6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FD10DE8" w14:textId="77777777" w:rsidR="006B7E19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декабря по 31 января</w:t>
            </w:r>
          </w:p>
          <w:p w14:paraId="120F7266" w14:textId="77777777" w:rsidR="00911E07" w:rsidRDefault="00911E07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14:paraId="75A462EE" w14:textId="77777777" w:rsidR="00911E07" w:rsidRDefault="00911E07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  <w:p w14:paraId="38EE749D" w14:textId="77777777" w:rsidR="00911E07" w:rsidRPr="00911E07" w:rsidRDefault="00911E07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FC87CC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9,3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F27201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C627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Мороженое</w:t>
            </w:r>
          </w:p>
        </w:tc>
      </w:tr>
      <w:tr w:rsidR="006B7E19" w:rsidRPr="00911E07" w14:paraId="54197805" w14:textId="77777777" w:rsidTr="00F8551B">
        <w:trPr>
          <w:trHeight w:hRule="exact" w:val="43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73B90A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8E899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Профсоюзная улица, дом 87/49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41B209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Постамат (встроенный)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57DBFC" w14:textId="77777777" w:rsidR="006B7E19" w:rsidRPr="00911E07" w:rsidRDefault="006B7E19" w:rsidP="00F8551B">
            <w:pPr>
              <w:pStyle w:val="a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9F2EC9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0,7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29F80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DBA1B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6B7E19" w:rsidRPr="00911E07" w14:paraId="0E0F52E4" w14:textId="77777777" w:rsidTr="00911E07">
        <w:trPr>
          <w:trHeight w:hRule="exact" w:val="598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1E4C54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631DAA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Миклухо-Маклая, дом 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75D301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2CBBD0" w14:textId="77777777" w:rsidR="006B7E19" w:rsidRPr="00911E07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декабря по 31 января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2DC40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9,3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C4F8A2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352E2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Печать</w:t>
            </w:r>
          </w:p>
        </w:tc>
      </w:tr>
      <w:tr w:rsidR="006B7E19" w:rsidRPr="00911E07" w14:paraId="425B363B" w14:textId="77777777" w:rsidTr="00F8551B">
        <w:trPr>
          <w:trHeight w:hRule="exact" w:val="432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EB9D70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03BCC2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Миклухо-Маклая, дом 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6D4E0C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Постамат (встроенный)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57E7AB" w14:textId="77777777" w:rsidR="006B7E19" w:rsidRPr="00911E07" w:rsidRDefault="006B7E19" w:rsidP="00F8551B">
            <w:pPr>
              <w:pStyle w:val="ae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5F65A3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0,7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CAE1E0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8290A" w14:textId="77777777" w:rsidR="006B7E19" w:rsidRPr="00911E07" w:rsidRDefault="006B7E19" w:rsidP="00F8551B">
            <w:pPr>
              <w:pStyle w:val="ae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6B7E19" w:rsidRPr="00911E07" w14:paraId="0D4968C4" w14:textId="77777777" w:rsidTr="00911E07">
        <w:trPr>
          <w:trHeight w:hRule="exact" w:val="557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3C47D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9D6EE7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Миклухо-Маклая, дом 28Б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B485A9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7873E6" w14:textId="77777777" w:rsidR="006B7E19" w:rsidRPr="00911E07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декабря по 31 января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02E75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70E112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7756CA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Мороженое</w:t>
            </w:r>
          </w:p>
        </w:tc>
      </w:tr>
      <w:tr w:rsidR="006B7E19" w:rsidRPr="00911E07" w14:paraId="34CE48BF" w14:textId="77777777" w:rsidTr="00911E07">
        <w:trPr>
          <w:trHeight w:hRule="exact" w:val="5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44D176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2486CA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Миклухо-Маклая, дом 51, корпус 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3D4F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1CE836" w14:textId="77777777" w:rsidR="006B7E19" w:rsidRPr="00911E07" w:rsidRDefault="006B7E19" w:rsidP="00F8551B">
            <w:pPr>
              <w:pStyle w:val="ae"/>
              <w:shd w:val="clear" w:color="auto" w:fill="auto"/>
              <w:spacing w:line="264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декабря по 31 января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051E1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60DE61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010B9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Бытовые услуги</w:t>
            </w:r>
          </w:p>
        </w:tc>
      </w:tr>
      <w:tr w:rsidR="006B7E19" w:rsidRPr="00911E07" w14:paraId="010CA37C" w14:textId="77777777" w:rsidTr="00911E07">
        <w:trPr>
          <w:trHeight w:hRule="exact" w:val="586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C9A26D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690C1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город Москва, улица Бутлерова, дом 24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007AD5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751FFB" w14:textId="77777777" w:rsidR="006B7E19" w:rsidRPr="00911E07" w:rsidRDefault="006B7E19" w:rsidP="00F8551B">
            <w:pPr>
              <w:pStyle w:val="ae"/>
              <w:shd w:val="clear" w:color="auto" w:fill="auto"/>
              <w:spacing w:line="26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января по 31 декабря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58E1E2" w14:textId="413490E1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  <w:r w:rsidR="00715108"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E8520" w14:textId="03E9238F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  <w:r w:rsidR="00715108"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5F74A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Мороженое</w:t>
            </w:r>
          </w:p>
        </w:tc>
      </w:tr>
      <w:tr w:rsidR="006B7E19" w:rsidRPr="00911E07" w14:paraId="3AEC0158" w14:textId="77777777" w:rsidTr="00911E07">
        <w:trPr>
          <w:trHeight w:hRule="exact" w:val="567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E8781A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9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547628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улица Миклухо-Маклая, вл. 104-47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C45B360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Киоск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8FF315B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 1 января по 31</w:t>
            </w:r>
          </w:p>
          <w:p w14:paraId="211554D7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декабря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647B58" w14:textId="569FD002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  <w:r w:rsidR="00715108"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кв.м.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BDCC480" w14:textId="4DEE34E0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10</w:t>
            </w:r>
            <w:r w:rsidR="00715108"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 кв.м.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B1AB3" w14:textId="77777777" w:rsidR="006B7E19" w:rsidRPr="00911E07" w:rsidRDefault="006B7E19" w:rsidP="00F8551B">
            <w:pPr>
              <w:pStyle w:val="ae"/>
              <w:shd w:val="clear" w:color="auto" w:fill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11E0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Мороженое</w:t>
            </w:r>
          </w:p>
        </w:tc>
      </w:tr>
    </w:tbl>
    <w:p w14:paraId="6E97DE48" w14:textId="77777777" w:rsidR="006B7E19" w:rsidRDefault="006B7E19" w:rsidP="00070B6A">
      <w:pPr>
        <w:rPr>
          <w:b/>
          <w:noProof/>
        </w:rPr>
        <w:sectPr w:rsidR="006B7E19" w:rsidSect="006B7E19">
          <w:pgSz w:w="16838" w:h="11906" w:orient="landscape"/>
          <w:pgMar w:top="424" w:right="247" w:bottom="1134" w:left="1134" w:header="709" w:footer="709" w:gutter="0"/>
          <w:cols w:space="708"/>
          <w:docGrid w:linePitch="360"/>
        </w:sectPr>
      </w:pPr>
    </w:p>
    <w:p w14:paraId="22BB1029" w14:textId="5724F6C1" w:rsidR="00BE437D" w:rsidRDefault="00BE437D" w:rsidP="00070B6A">
      <w:pPr>
        <w:rPr>
          <w:b/>
          <w:noProof/>
        </w:rPr>
      </w:pPr>
    </w:p>
    <w:p w14:paraId="401B339D" w14:textId="79B5F4A8" w:rsidR="006B7E19" w:rsidRPr="00CF46DB" w:rsidRDefault="00CF46DB" w:rsidP="00070B6A">
      <w:pPr>
        <w:rPr>
          <w:b/>
          <w:noProof/>
          <w:lang w:val="en-US"/>
        </w:rPr>
      </w:pPr>
      <w:r>
        <w:rPr>
          <w:b/>
          <w:noProof/>
          <w:lang w:val="en-US"/>
        </w:rPr>
        <w:t>1)</w:t>
      </w:r>
    </w:p>
    <w:p w14:paraId="11BB98F3" w14:textId="3E8AB335" w:rsidR="00BE437D" w:rsidRDefault="00CF46DB" w:rsidP="00070B6A">
      <w:pPr>
        <w:rPr>
          <w:b/>
          <w:noProof/>
        </w:rPr>
      </w:pPr>
      <w:r w:rsidRPr="00CF46DB">
        <w:rPr>
          <w:noProof/>
        </w:rPr>
        <w:drawing>
          <wp:inline distT="0" distB="0" distL="0" distR="0" wp14:anchorId="35882D90" wp14:editId="5E489B93">
            <wp:extent cx="2898846" cy="4990847"/>
            <wp:effectExtent l="1905" t="0" r="0" b="0"/>
            <wp:docPr id="6" name="Рисунок 6" descr="C:\Users\User1\Desktop\СКАНЫ\Scan_20230324_11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Ы\Scan_20230324_11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458" cy="504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F1AE" w14:textId="72A8326C" w:rsidR="007D5E2A" w:rsidRDefault="007D5E2A" w:rsidP="00070B6A">
      <w:pPr>
        <w:rPr>
          <w:b/>
          <w:noProof/>
        </w:rPr>
      </w:pPr>
    </w:p>
    <w:p w14:paraId="6758417E" w14:textId="1B6C5471" w:rsidR="00BE437D" w:rsidRDefault="00BE437D" w:rsidP="00070B6A">
      <w:pPr>
        <w:rPr>
          <w:b/>
          <w:noProof/>
        </w:rPr>
      </w:pPr>
    </w:p>
    <w:p w14:paraId="3FD56AD2" w14:textId="617B49FE" w:rsidR="00BE437D" w:rsidRPr="00CF46DB" w:rsidRDefault="00CF46DB" w:rsidP="00070B6A">
      <w:pPr>
        <w:rPr>
          <w:b/>
          <w:noProof/>
          <w:lang w:val="en-US"/>
        </w:rPr>
      </w:pPr>
      <w:r>
        <w:rPr>
          <w:b/>
          <w:noProof/>
          <w:lang w:val="en-US"/>
        </w:rPr>
        <w:t>2)</w:t>
      </w:r>
    </w:p>
    <w:p w14:paraId="51BC8C93" w14:textId="1B7EB069" w:rsidR="00BE437D" w:rsidRDefault="00BE437D" w:rsidP="00070B6A">
      <w:pPr>
        <w:rPr>
          <w:b/>
          <w:noProof/>
        </w:rPr>
      </w:pPr>
    </w:p>
    <w:p w14:paraId="7DE87F4A" w14:textId="148F9416" w:rsidR="00CF46DB" w:rsidRDefault="00CF46DB" w:rsidP="00070B6A">
      <w:bookmarkStart w:id="0" w:name="_GoBack"/>
      <w:bookmarkEnd w:id="0"/>
    </w:p>
    <w:p w14:paraId="700602F9" w14:textId="38B17565" w:rsidR="00CF46DB" w:rsidRDefault="00600A7B" w:rsidP="00070B6A">
      <w:r w:rsidRPr="00CF46DB">
        <w:rPr>
          <w:b/>
          <w:noProof/>
        </w:rPr>
        <w:drawing>
          <wp:inline distT="0" distB="0" distL="0" distR="0" wp14:anchorId="0AF16974" wp14:editId="0983F592">
            <wp:extent cx="2752826" cy="5019331"/>
            <wp:effectExtent l="0" t="9207" r="317" b="318"/>
            <wp:docPr id="7" name="Рисунок 7" descr="C:\Users\User1\Desktop\СКАНЫ\Scan_20230324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Ы\Scan_20230324_111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9800" cy="50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D1081" w14:textId="77777777" w:rsidR="00CF46DB" w:rsidRDefault="00CF46DB" w:rsidP="00070B6A"/>
    <w:p w14:paraId="575EFD0E" w14:textId="77777777" w:rsidR="00CF46DB" w:rsidRDefault="00CF46DB" w:rsidP="00070B6A"/>
    <w:p w14:paraId="721ED3E8" w14:textId="77777777" w:rsidR="00CF46DB" w:rsidRDefault="00CF46DB" w:rsidP="00070B6A"/>
    <w:p w14:paraId="228536D6" w14:textId="77777777" w:rsidR="00600A7B" w:rsidRDefault="00600A7B" w:rsidP="00070B6A"/>
    <w:p w14:paraId="6B9580D0" w14:textId="77777777" w:rsidR="00600A7B" w:rsidRDefault="00600A7B" w:rsidP="00070B6A"/>
    <w:p w14:paraId="617B99EE" w14:textId="77777777" w:rsidR="00600A7B" w:rsidRDefault="00600A7B" w:rsidP="00070B6A"/>
    <w:p w14:paraId="5DCD2EBA" w14:textId="77777777" w:rsidR="00600A7B" w:rsidRDefault="00600A7B" w:rsidP="00070B6A"/>
    <w:p w14:paraId="23868BA9" w14:textId="77777777" w:rsidR="00600A7B" w:rsidRDefault="00600A7B" w:rsidP="00070B6A"/>
    <w:p w14:paraId="7BA8900F" w14:textId="77777777" w:rsidR="00600A7B" w:rsidRDefault="00600A7B" w:rsidP="00070B6A"/>
    <w:p w14:paraId="0CAB7C19" w14:textId="77777777" w:rsidR="00600A7B" w:rsidRDefault="00600A7B" w:rsidP="00070B6A"/>
    <w:p w14:paraId="29C48D3F" w14:textId="77777777" w:rsidR="00600A7B" w:rsidRDefault="00600A7B" w:rsidP="00070B6A"/>
    <w:p w14:paraId="746B6C45" w14:textId="77777777" w:rsidR="00600A7B" w:rsidRDefault="00600A7B" w:rsidP="00070B6A"/>
    <w:p w14:paraId="582590B8" w14:textId="77777777" w:rsidR="00600A7B" w:rsidRDefault="00600A7B" w:rsidP="00070B6A"/>
    <w:p w14:paraId="342DD436" w14:textId="77777777" w:rsidR="00600A7B" w:rsidRDefault="00600A7B" w:rsidP="00070B6A"/>
    <w:p w14:paraId="5D32EEA3" w14:textId="77777777" w:rsidR="00600A7B" w:rsidRDefault="00600A7B" w:rsidP="00070B6A"/>
    <w:p w14:paraId="05F9C6F3" w14:textId="77777777" w:rsidR="00600A7B" w:rsidRDefault="00600A7B" w:rsidP="00070B6A"/>
    <w:p w14:paraId="5A5202AF" w14:textId="77777777" w:rsidR="00600A7B" w:rsidRDefault="00600A7B" w:rsidP="00070B6A"/>
    <w:p w14:paraId="1643AD8F" w14:textId="1B5D9411" w:rsidR="00BE437D" w:rsidRPr="00CF46DB" w:rsidRDefault="00CF46DB" w:rsidP="00070B6A">
      <w:pPr>
        <w:rPr>
          <w:lang w:val="en-US"/>
        </w:rPr>
      </w:pPr>
      <w:r>
        <w:rPr>
          <w:lang w:val="en-US"/>
        </w:rPr>
        <w:t>3)</w:t>
      </w:r>
    </w:p>
    <w:p w14:paraId="04A32753" w14:textId="5D3981C9" w:rsidR="0033204F" w:rsidRDefault="0033204F" w:rsidP="00070B6A">
      <w:r w:rsidRPr="0033204F">
        <w:t xml:space="preserve"> </w:t>
      </w:r>
      <w:r w:rsidR="00CF46DB" w:rsidRPr="00CF46DB">
        <w:rPr>
          <w:noProof/>
        </w:rPr>
        <w:drawing>
          <wp:inline distT="0" distB="0" distL="0" distR="0" wp14:anchorId="11F56052" wp14:editId="61808AE6">
            <wp:extent cx="2548132" cy="5196369"/>
            <wp:effectExtent l="0" t="9843" r="0" b="0"/>
            <wp:docPr id="8" name="Рисунок 8" descr="C:\Users\User1\Desktop\СКАНЫ\Scan_20230324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Ы\Scan_20230324_111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386" cy="520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2886" w14:textId="77777777" w:rsidR="00CF46DB" w:rsidRDefault="0033204F" w:rsidP="00070B6A">
      <w:r>
        <w:t>4)</w:t>
      </w:r>
      <w:r w:rsidRPr="0033204F">
        <w:t xml:space="preserve"> </w:t>
      </w:r>
    </w:p>
    <w:p w14:paraId="71626324" w14:textId="29B2FA4E" w:rsidR="00CF46DB" w:rsidRDefault="00CF46DB" w:rsidP="00070B6A">
      <w:r w:rsidRPr="00CF46DB">
        <w:rPr>
          <w:noProof/>
        </w:rPr>
        <w:drawing>
          <wp:inline distT="0" distB="0" distL="0" distR="0" wp14:anchorId="61E09B31" wp14:editId="5F917216">
            <wp:extent cx="2865632" cy="5204460"/>
            <wp:effectExtent l="0" t="7620" r="3810" b="3810"/>
            <wp:docPr id="9" name="Рисунок 9" descr="C:\Users\User1\Desktop\СКАНЫ\Scan_20230324_11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Ы\Scan_20230324_111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6964" cy="52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8ECE" w14:textId="0F38925E" w:rsidR="00CF46DB" w:rsidRPr="00CF46DB" w:rsidRDefault="00CF46DB" w:rsidP="00070B6A">
      <w:pPr>
        <w:rPr>
          <w:lang w:val="en-US"/>
        </w:rPr>
      </w:pPr>
      <w:r>
        <w:rPr>
          <w:lang w:val="en-US"/>
        </w:rPr>
        <w:t>5)</w:t>
      </w:r>
    </w:p>
    <w:p w14:paraId="7DA8A67E" w14:textId="1BFD9C34" w:rsidR="0033204F" w:rsidRDefault="0033204F" w:rsidP="00070B6A"/>
    <w:p w14:paraId="16BA27C1" w14:textId="118F0EA7" w:rsidR="00CF46DB" w:rsidRDefault="000D3893" w:rsidP="00070B6A">
      <w:r w:rsidRPr="000D3893">
        <w:t xml:space="preserve"> </w:t>
      </w:r>
      <w:r w:rsidR="00CF46DB" w:rsidRPr="00CF46DB">
        <w:rPr>
          <w:noProof/>
        </w:rPr>
        <w:drawing>
          <wp:inline distT="0" distB="0" distL="0" distR="0" wp14:anchorId="218CC4AE" wp14:editId="5F30611B">
            <wp:extent cx="2579478" cy="5082294"/>
            <wp:effectExtent l="6032" t="0" r="0" b="0"/>
            <wp:docPr id="10" name="Рисунок 10" descr="C:\Users\User1\Desktop\СКАНЫ\Scan_20230324_1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Ы\Scan_20230324_111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226" cy="50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5D3D" w14:textId="77777777" w:rsidR="00B765D6" w:rsidRDefault="00B765D6" w:rsidP="00070B6A">
      <w:pPr>
        <w:rPr>
          <w:lang w:val="en-US"/>
        </w:rPr>
      </w:pPr>
    </w:p>
    <w:p w14:paraId="5340DBAE" w14:textId="77777777" w:rsidR="00B765D6" w:rsidRDefault="00B765D6" w:rsidP="00070B6A">
      <w:pPr>
        <w:rPr>
          <w:lang w:val="en-US"/>
        </w:rPr>
      </w:pPr>
    </w:p>
    <w:p w14:paraId="7A3878FA" w14:textId="77777777" w:rsidR="00B765D6" w:rsidRDefault="00B765D6" w:rsidP="00070B6A">
      <w:pPr>
        <w:rPr>
          <w:lang w:val="en-US"/>
        </w:rPr>
      </w:pPr>
    </w:p>
    <w:p w14:paraId="6385F5B2" w14:textId="77777777" w:rsidR="00B765D6" w:rsidRDefault="00B765D6" w:rsidP="00070B6A">
      <w:pPr>
        <w:rPr>
          <w:lang w:val="en-US"/>
        </w:rPr>
      </w:pPr>
    </w:p>
    <w:p w14:paraId="252F96A4" w14:textId="77777777" w:rsidR="00B765D6" w:rsidRDefault="00B765D6" w:rsidP="00070B6A">
      <w:pPr>
        <w:rPr>
          <w:lang w:val="en-US"/>
        </w:rPr>
      </w:pPr>
    </w:p>
    <w:p w14:paraId="2DB2D76A" w14:textId="77777777" w:rsidR="00B765D6" w:rsidRDefault="00B765D6" w:rsidP="00070B6A">
      <w:pPr>
        <w:rPr>
          <w:lang w:val="en-US"/>
        </w:rPr>
      </w:pPr>
    </w:p>
    <w:p w14:paraId="3231166E" w14:textId="7CEE3515" w:rsidR="000D3893" w:rsidRPr="00B765D6" w:rsidRDefault="00B765D6" w:rsidP="00070B6A">
      <w:pPr>
        <w:rPr>
          <w:lang w:val="en-US"/>
        </w:rPr>
      </w:pPr>
      <w:r>
        <w:rPr>
          <w:lang w:val="en-US"/>
        </w:rPr>
        <w:t>6)</w:t>
      </w:r>
    </w:p>
    <w:p w14:paraId="7E6CA990" w14:textId="7E6D7FAB" w:rsidR="00B765D6" w:rsidRDefault="00B765D6" w:rsidP="00070B6A">
      <w:r w:rsidRPr="00B765D6">
        <w:rPr>
          <w:noProof/>
        </w:rPr>
        <w:drawing>
          <wp:inline distT="0" distB="0" distL="0" distR="0" wp14:anchorId="42DF371B" wp14:editId="06116514">
            <wp:extent cx="2347601" cy="4976562"/>
            <wp:effectExtent l="0" t="0" r="0" b="0"/>
            <wp:docPr id="11" name="Рисунок 11" descr="C:\Users\User1\Desktop\СКАНЫ\Scan_20230324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Ы\Scan_20230324_112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0404" cy="49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A8C9" w14:textId="77777777" w:rsidR="00600A7B" w:rsidRDefault="00600A7B" w:rsidP="00070B6A">
      <w:pPr>
        <w:rPr>
          <w:lang w:val="en-US"/>
        </w:rPr>
      </w:pPr>
    </w:p>
    <w:p w14:paraId="10A8F0CB" w14:textId="3C2A530B" w:rsidR="00600A7B" w:rsidRPr="00600A7B" w:rsidRDefault="00600A7B" w:rsidP="00070B6A">
      <w:pPr>
        <w:rPr>
          <w:lang w:val="en-US"/>
        </w:rPr>
      </w:pPr>
      <w:r>
        <w:rPr>
          <w:lang w:val="en-US"/>
        </w:rPr>
        <w:t>7)</w:t>
      </w:r>
    </w:p>
    <w:p w14:paraId="4FE04AB2" w14:textId="6D02AD6F" w:rsidR="000D3893" w:rsidRDefault="000D3893" w:rsidP="00070B6A"/>
    <w:p w14:paraId="3FEB74F1" w14:textId="0A58E5C2" w:rsidR="00600A7B" w:rsidRDefault="00EE0A9E" w:rsidP="00070B6A">
      <w:r w:rsidRPr="00EE0A9E">
        <w:t xml:space="preserve"> </w:t>
      </w:r>
      <w:r w:rsidR="00600A7B" w:rsidRPr="00600A7B">
        <w:rPr>
          <w:noProof/>
        </w:rPr>
        <w:drawing>
          <wp:inline distT="0" distB="0" distL="0" distR="0" wp14:anchorId="1E6D945A" wp14:editId="3CFB52EC">
            <wp:extent cx="2586074" cy="4990593"/>
            <wp:effectExtent l="0" t="2223" r="2858" b="2857"/>
            <wp:docPr id="12" name="Рисунок 12" descr="C:\Users\User1\Desktop\СКАНЫ\Scan_20230324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Ы\Scan_20230324_112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825" cy="49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02C6" w14:textId="25629ED1" w:rsidR="00EE0A9E" w:rsidRPr="00600A7B" w:rsidRDefault="00600A7B" w:rsidP="00070B6A">
      <w:pPr>
        <w:rPr>
          <w:b/>
          <w:noProof/>
          <w:lang w:val="en-US"/>
        </w:rPr>
      </w:pPr>
      <w:r>
        <w:rPr>
          <w:b/>
          <w:noProof/>
          <w:lang w:val="en-US"/>
        </w:rPr>
        <w:t>8)</w:t>
      </w:r>
    </w:p>
    <w:p w14:paraId="42FD9F9A" w14:textId="65C33AD4" w:rsidR="00BE437D" w:rsidRDefault="00600A7B" w:rsidP="00070B6A">
      <w:r w:rsidRPr="00600A7B">
        <w:rPr>
          <w:noProof/>
        </w:rPr>
        <w:drawing>
          <wp:inline distT="0" distB="0" distL="0" distR="0" wp14:anchorId="621A34E4" wp14:editId="514A2B0E">
            <wp:extent cx="2486312" cy="5257420"/>
            <wp:effectExtent l="5080" t="0" r="0" b="0"/>
            <wp:docPr id="14" name="Рисунок 14" descr="C:\Users\User1\Desktop\СКАНЫ\Scan_20230324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КАНЫ\Scan_20230324_113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346" cy="526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5454" w14:textId="77777777" w:rsidR="00600A7B" w:rsidRDefault="00600A7B" w:rsidP="00070B6A">
      <w:pPr>
        <w:rPr>
          <w:lang w:val="en-US"/>
        </w:rPr>
      </w:pPr>
    </w:p>
    <w:p w14:paraId="36EACE5E" w14:textId="77777777" w:rsidR="00600A7B" w:rsidRDefault="00600A7B" w:rsidP="00070B6A">
      <w:pPr>
        <w:rPr>
          <w:lang w:val="en-US"/>
        </w:rPr>
      </w:pPr>
    </w:p>
    <w:p w14:paraId="68FBBA4C" w14:textId="77777777" w:rsidR="00600A7B" w:rsidRDefault="00600A7B" w:rsidP="00070B6A">
      <w:pPr>
        <w:rPr>
          <w:lang w:val="en-US"/>
        </w:rPr>
      </w:pPr>
    </w:p>
    <w:p w14:paraId="1C26F7C3" w14:textId="77777777" w:rsidR="00600A7B" w:rsidRDefault="00600A7B" w:rsidP="00070B6A">
      <w:pPr>
        <w:rPr>
          <w:lang w:val="en-US"/>
        </w:rPr>
      </w:pPr>
    </w:p>
    <w:p w14:paraId="1DFBBAE0" w14:textId="77777777" w:rsidR="00600A7B" w:rsidRDefault="00600A7B" w:rsidP="00070B6A">
      <w:pPr>
        <w:rPr>
          <w:lang w:val="en-US"/>
        </w:rPr>
      </w:pPr>
    </w:p>
    <w:p w14:paraId="5D3CDE58" w14:textId="77777777" w:rsidR="00600A7B" w:rsidRDefault="00600A7B" w:rsidP="00070B6A">
      <w:pPr>
        <w:rPr>
          <w:lang w:val="en-US"/>
        </w:rPr>
      </w:pPr>
    </w:p>
    <w:p w14:paraId="032AADF0" w14:textId="77777777" w:rsidR="00600A7B" w:rsidRDefault="00600A7B" w:rsidP="00070B6A">
      <w:pPr>
        <w:rPr>
          <w:lang w:val="en-US"/>
        </w:rPr>
      </w:pPr>
    </w:p>
    <w:p w14:paraId="175F8D1B" w14:textId="77777777" w:rsidR="00600A7B" w:rsidRDefault="00600A7B" w:rsidP="00070B6A">
      <w:pPr>
        <w:rPr>
          <w:lang w:val="en-US"/>
        </w:rPr>
      </w:pPr>
    </w:p>
    <w:p w14:paraId="0DB4B341" w14:textId="684D8F17" w:rsidR="00600A7B" w:rsidRPr="00600A7B" w:rsidRDefault="00600A7B" w:rsidP="00070B6A">
      <w:pPr>
        <w:rPr>
          <w:lang w:val="en-US"/>
        </w:rPr>
      </w:pPr>
      <w:r>
        <w:rPr>
          <w:lang w:val="en-US"/>
        </w:rPr>
        <w:t>9)</w:t>
      </w:r>
    </w:p>
    <w:p w14:paraId="4F01EC39" w14:textId="4C361F24" w:rsidR="00D014EE" w:rsidRDefault="00D014EE" w:rsidP="00070B6A">
      <w:pPr>
        <w:rPr>
          <w:b/>
          <w:noProof/>
        </w:rPr>
      </w:pPr>
      <w:r w:rsidRPr="00D014EE">
        <w:t xml:space="preserve"> </w:t>
      </w:r>
      <w:r w:rsidR="00600A7B" w:rsidRPr="00600A7B">
        <w:rPr>
          <w:noProof/>
        </w:rPr>
        <w:drawing>
          <wp:inline distT="0" distB="0" distL="0" distR="0" wp14:anchorId="28CCE91A" wp14:editId="253FE46D">
            <wp:extent cx="2699210" cy="5304730"/>
            <wp:effectExtent l="0" t="7303" r="0" b="0"/>
            <wp:docPr id="16" name="Рисунок 16" descr="C:\Users\User1\Desktop\СКАНЫ\Scan_20230324_1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СКАНЫ\Scan_20230324_113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056" cy="53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4EE" w:rsidSect="006B7E19">
      <w:pgSz w:w="11906" w:h="16838"/>
      <w:pgMar w:top="1134" w:right="424" w:bottom="24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97F2C"/>
    <w:multiLevelType w:val="hybridMultilevel"/>
    <w:tmpl w:val="EEEC8740"/>
    <w:lvl w:ilvl="0" w:tplc="8D8E18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B69"/>
    <w:rsid w:val="00016709"/>
    <w:rsid w:val="00027D6B"/>
    <w:rsid w:val="00070B6A"/>
    <w:rsid w:val="00071F31"/>
    <w:rsid w:val="00073885"/>
    <w:rsid w:val="000D3893"/>
    <w:rsid w:val="000F2ECC"/>
    <w:rsid w:val="001008D6"/>
    <w:rsid w:val="001030AC"/>
    <w:rsid w:val="00145220"/>
    <w:rsid w:val="00163CB6"/>
    <w:rsid w:val="001A4E3F"/>
    <w:rsid w:val="001A754C"/>
    <w:rsid w:val="001D5F03"/>
    <w:rsid w:val="001D5F41"/>
    <w:rsid w:val="001F2321"/>
    <w:rsid w:val="001F4D0D"/>
    <w:rsid w:val="002030C2"/>
    <w:rsid w:val="00210B8B"/>
    <w:rsid w:val="00235D73"/>
    <w:rsid w:val="00261D8B"/>
    <w:rsid w:val="00265601"/>
    <w:rsid w:val="002672B9"/>
    <w:rsid w:val="00290623"/>
    <w:rsid w:val="002E5836"/>
    <w:rsid w:val="002E68A8"/>
    <w:rsid w:val="002F299D"/>
    <w:rsid w:val="0031232B"/>
    <w:rsid w:val="00315375"/>
    <w:rsid w:val="0033139A"/>
    <w:rsid w:val="0033204F"/>
    <w:rsid w:val="00345A71"/>
    <w:rsid w:val="00356787"/>
    <w:rsid w:val="003747E0"/>
    <w:rsid w:val="003A7BFC"/>
    <w:rsid w:val="003C1AC3"/>
    <w:rsid w:val="00413003"/>
    <w:rsid w:val="00454688"/>
    <w:rsid w:val="00457A9D"/>
    <w:rsid w:val="00475A07"/>
    <w:rsid w:val="004D3930"/>
    <w:rsid w:val="004E35D0"/>
    <w:rsid w:val="004E4B14"/>
    <w:rsid w:val="004E7F7F"/>
    <w:rsid w:val="00506824"/>
    <w:rsid w:val="0051700B"/>
    <w:rsid w:val="00523DE6"/>
    <w:rsid w:val="005302E6"/>
    <w:rsid w:val="0053121A"/>
    <w:rsid w:val="0053628D"/>
    <w:rsid w:val="00565A4E"/>
    <w:rsid w:val="00566B69"/>
    <w:rsid w:val="00576047"/>
    <w:rsid w:val="00596C6F"/>
    <w:rsid w:val="005B3B70"/>
    <w:rsid w:val="005C2235"/>
    <w:rsid w:val="005D1EC8"/>
    <w:rsid w:val="00600A7B"/>
    <w:rsid w:val="0061473E"/>
    <w:rsid w:val="00615D0F"/>
    <w:rsid w:val="00626CC6"/>
    <w:rsid w:val="006461D3"/>
    <w:rsid w:val="00670261"/>
    <w:rsid w:val="00682B5C"/>
    <w:rsid w:val="00697433"/>
    <w:rsid w:val="006B3CD2"/>
    <w:rsid w:val="006B432D"/>
    <w:rsid w:val="006B7E19"/>
    <w:rsid w:val="006C1FA2"/>
    <w:rsid w:val="006D245A"/>
    <w:rsid w:val="006E396D"/>
    <w:rsid w:val="00711AF7"/>
    <w:rsid w:val="00715108"/>
    <w:rsid w:val="00716A2C"/>
    <w:rsid w:val="00761961"/>
    <w:rsid w:val="00774900"/>
    <w:rsid w:val="007778FC"/>
    <w:rsid w:val="0078330A"/>
    <w:rsid w:val="007A3F67"/>
    <w:rsid w:val="007D5E2A"/>
    <w:rsid w:val="0084088C"/>
    <w:rsid w:val="00842DE3"/>
    <w:rsid w:val="00843B83"/>
    <w:rsid w:val="00856DB9"/>
    <w:rsid w:val="00873076"/>
    <w:rsid w:val="008D0F7C"/>
    <w:rsid w:val="008D1FFF"/>
    <w:rsid w:val="008D36A4"/>
    <w:rsid w:val="008F4957"/>
    <w:rsid w:val="00911E07"/>
    <w:rsid w:val="00922EB3"/>
    <w:rsid w:val="00933B43"/>
    <w:rsid w:val="0097287D"/>
    <w:rsid w:val="009D5231"/>
    <w:rsid w:val="009E1536"/>
    <w:rsid w:val="009F34E6"/>
    <w:rsid w:val="00A110B7"/>
    <w:rsid w:val="00A602FB"/>
    <w:rsid w:val="00A65E06"/>
    <w:rsid w:val="00A722E9"/>
    <w:rsid w:val="00A73BB4"/>
    <w:rsid w:val="00AA56A9"/>
    <w:rsid w:val="00AB457F"/>
    <w:rsid w:val="00AE7751"/>
    <w:rsid w:val="00B36E70"/>
    <w:rsid w:val="00B62088"/>
    <w:rsid w:val="00B723CC"/>
    <w:rsid w:val="00B765D6"/>
    <w:rsid w:val="00B931E0"/>
    <w:rsid w:val="00BA4F3B"/>
    <w:rsid w:val="00BE437D"/>
    <w:rsid w:val="00BF68CC"/>
    <w:rsid w:val="00C0135A"/>
    <w:rsid w:val="00C07EF0"/>
    <w:rsid w:val="00C422F4"/>
    <w:rsid w:val="00C52F9F"/>
    <w:rsid w:val="00C57DCE"/>
    <w:rsid w:val="00C8304E"/>
    <w:rsid w:val="00C839B4"/>
    <w:rsid w:val="00C97628"/>
    <w:rsid w:val="00CA2883"/>
    <w:rsid w:val="00CA628A"/>
    <w:rsid w:val="00CC5F79"/>
    <w:rsid w:val="00CD6384"/>
    <w:rsid w:val="00CF46DB"/>
    <w:rsid w:val="00D014EE"/>
    <w:rsid w:val="00D0355D"/>
    <w:rsid w:val="00D14B05"/>
    <w:rsid w:val="00D925D9"/>
    <w:rsid w:val="00DF7016"/>
    <w:rsid w:val="00DF72CD"/>
    <w:rsid w:val="00E153F3"/>
    <w:rsid w:val="00E15D37"/>
    <w:rsid w:val="00E427FA"/>
    <w:rsid w:val="00E73A5A"/>
    <w:rsid w:val="00EB500F"/>
    <w:rsid w:val="00EC4457"/>
    <w:rsid w:val="00ED0EA5"/>
    <w:rsid w:val="00ED1EF3"/>
    <w:rsid w:val="00EE0A9E"/>
    <w:rsid w:val="00EF3E0E"/>
    <w:rsid w:val="00F61351"/>
    <w:rsid w:val="00F613CE"/>
    <w:rsid w:val="00F71481"/>
    <w:rsid w:val="00F76301"/>
    <w:rsid w:val="00F86F15"/>
    <w:rsid w:val="00FF3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4D260"/>
  <w15:docId w15:val="{D6840511-6E41-4EBE-87C0-59491766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B500F"/>
    <w:pPr>
      <w:spacing w:after="0" w:line="240" w:lineRule="auto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EB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500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00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EB500F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rsid w:val="00EB50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um">
    <w:name w:val="num"/>
    <w:basedOn w:val="a0"/>
    <w:rsid w:val="00B931E0"/>
  </w:style>
  <w:style w:type="character" w:styleId="a6">
    <w:name w:val="Hyperlink"/>
    <w:uiPriority w:val="99"/>
    <w:unhideWhenUsed/>
    <w:rsid w:val="00CA2883"/>
    <w:rPr>
      <w:color w:val="0563C1"/>
      <w:u w:val="single"/>
    </w:rPr>
  </w:style>
  <w:style w:type="paragraph" w:styleId="a7">
    <w:name w:val="List Paragraph"/>
    <w:basedOn w:val="a"/>
    <w:uiPriority w:val="34"/>
    <w:qFormat/>
    <w:rsid w:val="00C839B4"/>
    <w:pPr>
      <w:ind w:left="720"/>
      <w:contextualSpacing/>
    </w:pPr>
  </w:style>
  <w:style w:type="paragraph" w:styleId="a8">
    <w:name w:val="Body Text"/>
    <w:basedOn w:val="a"/>
    <w:link w:val="a9"/>
    <w:rsid w:val="00BA4F3B"/>
    <w:pPr>
      <w:spacing w:after="120"/>
    </w:pPr>
  </w:style>
  <w:style w:type="character" w:customStyle="1" w:styleId="a9">
    <w:name w:val="Основной текст Знак"/>
    <w:basedOn w:val="a0"/>
    <w:link w:val="a8"/>
    <w:rsid w:val="00BA4F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23DE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23D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523DE6"/>
    <w:pPr>
      <w:widowControl w:val="0"/>
      <w:autoSpaceDE w:val="0"/>
      <w:autoSpaceDN w:val="0"/>
      <w:adjustRightInd w:val="0"/>
      <w:spacing w:line="326" w:lineRule="exact"/>
      <w:ind w:firstLine="710"/>
      <w:jc w:val="both"/>
    </w:pPr>
    <w:rPr>
      <w:rFonts w:eastAsia="Calibri"/>
    </w:rPr>
  </w:style>
  <w:style w:type="paragraph" w:styleId="ac">
    <w:name w:val="Normal (Web)"/>
    <w:basedOn w:val="a"/>
    <w:uiPriority w:val="99"/>
    <w:semiHidden/>
    <w:unhideWhenUsed/>
    <w:rsid w:val="00BE437D"/>
    <w:pPr>
      <w:spacing w:before="100" w:beforeAutospacing="1" w:after="100" w:afterAutospacing="1"/>
    </w:pPr>
  </w:style>
  <w:style w:type="character" w:customStyle="1" w:styleId="ad">
    <w:name w:val="Другое_"/>
    <w:basedOn w:val="a0"/>
    <w:link w:val="ae"/>
    <w:rsid w:val="006B7E19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ae">
    <w:name w:val="Другое"/>
    <w:basedOn w:val="a"/>
    <w:link w:val="ad"/>
    <w:rsid w:val="006B7E19"/>
    <w:pPr>
      <w:widowControl w:val="0"/>
      <w:shd w:val="clear" w:color="auto" w:fill="FFFFFF"/>
      <w:jc w:val="center"/>
    </w:pPr>
    <w:rPr>
      <w:rFonts w:ascii="Calibri" w:eastAsia="Calibri" w:hAnsi="Calibri" w:cs="Calibri"/>
      <w:sz w:val="15"/>
      <w:szCs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konkovo-moscow.ru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C2B96-6611-4F77-8D88-34851FB38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5</cp:revision>
  <cp:lastPrinted>2023-03-24T09:14:00Z</cp:lastPrinted>
  <dcterms:created xsi:type="dcterms:W3CDTF">2023-03-22T08:07:00Z</dcterms:created>
  <dcterms:modified xsi:type="dcterms:W3CDTF">2023-03-24T09:17:00Z</dcterms:modified>
</cp:coreProperties>
</file>