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23" w:rsidRDefault="00622E27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323" w:rsidRDefault="00DC1323" w:rsidP="00DC1323">
      <w:pPr>
        <w:ind w:left="-567"/>
        <w:jc w:val="center"/>
        <w:rPr>
          <w:rFonts w:eastAsia="Calibri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DC1323" w:rsidRDefault="00DC1323" w:rsidP="00661368">
      <w:pPr>
        <w:ind w:left="-567" w:firstLine="1275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>2</w:t>
      </w:r>
      <w:r w:rsidR="00FB40FF">
        <w:rPr>
          <w:rFonts w:ascii="Calibri" w:eastAsia="Calibri" w:hAnsi="Calibri"/>
          <w:color w:val="632423"/>
        </w:rPr>
        <w:t>6</w:t>
      </w:r>
      <w:r>
        <w:rPr>
          <w:rFonts w:ascii="Calibri" w:eastAsia="Calibri" w:hAnsi="Calibri"/>
          <w:color w:val="632423"/>
        </w:rPr>
        <w:t>.0</w:t>
      </w:r>
      <w:r w:rsidR="00FB40FF">
        <w:rPr>
          <w:rFonts w:ascii="Calibri" w:eastAsia="Calibri" w:hAnsi="Calibri"/>
          <w:color w:val="632423"/>
        </w:rPr>
        <w:t>3</w:t>
      </w:r>
      <w:r>
        <w:rPr>
          <w:rFonts w:ascii="Calibri" w:eastAsia="Calibri" w:hAnsi="Calibri"/>
          <w:color w:val="632423"/>
        </w:rPr>
        <w:t>.201</w:t>
      </w:r>
      <w:r w:rsidR="00FB40FF">
        <w:rPr>
          <w:rFonts w:ascii="Calibri" w:eastAsia="Calibri" w:hAnsi="Calibri"/>
          <w:color w:val="632423"/>
        </w:rPr>
        <w:t>9</w:t>
      </w:r>
      <w:r w:rsidR="00661368">
        <w:rPr>
          <w:rFonts w:ascii="Calibri" w:eastAsia="Calibri" w:hAnsi="Calibri"/>
          <w:color w:val="632423"/>
        </w:rPr>
        <w:tab/>
      </w:r>
      <w:r w:rsidR="00661368">
        <w:rPr>
          <w:rFonts w:ascii="Calibri" w:eastAsia="Calibri" w:hAnsi="Calibri"/>
          <w:color w:val="632423"/>
        </w:rPr>
        <w:tab/>
      </w:r>
      <w:r w:rsidR="00FB40FF">
        <w:rPr>
          <w:rFonts w:ascii="Calibri" w:eastAsia="Calibri" w:hAnsi="Calibri"/>
          <w:color w:val="632423"/>
        </w:rPr>
        <w:t>5</w:t>
      </w:r>
      <w:r>
        <w:rPr>
          <w:rFonts w:ascii="Calibri" w:eastAsia="Calibri" w:hAnsi="Calibri"/>
          <w:color w:val="632423"/>
        </w:rPr>
        <w:t>/</w:t>
      </w:r>
      <w:r w:rsidR="003B131E">
        <w:rPr>
          <w:rFonts w:ascii="Calibri" w:eastAsia="Calibri" w:hAnsi="Calibri"/>
          <w:color w:val="632423"/>
        </w:rPr>
        <w:t>9</w:t>
      </w:r>
    </w:p>
    <w:p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176B28" w:rsidRDefault="00176B28" w:rsidP="00176B28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4644"/>
        <w:gridCol w:w="5812"/>
      </w:tblGrid>
      <w:tr w:rsidR="00275D59" w:rsidTr="00275D59">
        <w:trPr>
          <w:trHeight w:val="997"/>
        </w:trPr>
        <w:tc>
          <w:tcPr>
            <w:tcW w:w="4644" w:type="dxa"/>
          </w:tcPr>
          <w:p w:rsidR="00275D59" w:rsidRDefault="00275D59" w:rsidP="00275D59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  <w:t xml:space="preserve">Об избрании главы муниципального округа Коньково  </w:t>
            </w:r>
          </w:p>
        </w:tc>
        <w:tc>
          <w:tcPr>
            <w:tcW w:w="5812" w:type="dxa"/>
          </w:tcPr>
          <w:p w:rsidR="00275D59" w:rsidRDefault="00275D59" w:rsidP="00275D59">
            <w:pPr>
              <w:ind w:left="1309"/>
              <w:rPr>
                <w:sz w:val="28"/>
                <w:szCs w:val="28"/>
              </w:rPr>
            </w:pPr>
          </w:p>
          <w:p w:rsidR="00275D59" w:rsidRDefault="00275D59" w:rsidP="00275D59">
            <w:pPr>
              <w:ind w:left="1309"/>
              <w:rPr>
                <w:sz w:val="28"/>
                <w:szCs w:val="28"/>
              </w:rPr>
            </w:pPr>
          </w:p>
          <w:p w:rsidR="00275D59" w:rsidRDefault="00275D59" w:rsidP="00DC1323">
            <w:pPr>
              <w:ind w:left="1451"/>
              <w:jc w:val="both"/>
              <w:rPr>
                <w:sz w:val="28"/>
                <w:szCs w:val="28"/>
              </w:rPr>
            </w:pPr>
          </w:p>
        </w:tc>
      </w:tr>
    </w:tbl>
    <w:p w:rsidR="00176B28" w:rsidRPr="00176B28" w:rsidRDefault="00B643D1" w:rsidP="00176B28">
      <w:pPr>
        <w:ind w:firstLine="708"/>
        <w:jc w:val="both"/>
        <w:rPr>
          <w:i/>
          <w:sz w:val="28"/>
          <w:szCs w:val="28"/>
        </w:rPr>
      </w:pPr>
      <w:r w:rsidRPr="00176B28">
        <w:rPr>
          <w:sz w:val="28"/>
          <w:szCs w:val="28"/>
        </w:rPr>
        <w:t>В соответствии с</w:t>
      </w:r>
      <w:r w:rsidR="00EC1C00" w:rsidRPr="00176B28">
        <w:rPr>
          <w:sz w:val="28"/>
          <w:szCs w:val="28"/>
        </w:rPr>
        <w:t xml:space="preserve">о статьей </w:t>
      </w:r>
      <w:r w:rsidR="00FF1971" w:rsidRPr="00176B28">
        <w:rPr>
          <w:sz w:val="28"/>
          <w:szCs w:val="28"/>
        </w:rPr>
        <w:t>36</w:t>
      </w:r>
      <w:r w:rsidR="00EC1C00" w:rsidRPr="00176B28">
        <w:rPr>
          <w:sz w:val="28"/>
          <w:szCs w:val="28"/>
        </w:rPr>
        <w:t xml:space="preserve"> Федерального закона от 06</w:t>
      </w:r>
      <w:r w:rsidR="004933E7" w:rsidRPr="00176B28">
        <w:rPr>
          <w:sz w:val="28"/>
          <w:szCs w:val="28"/>
        </w:rPr>
        <w:t xml:space="preserve"> октября </w:t>
      </w:r>
      <w:r w:rsidR="00EC1C00" w:rsidRPr="00176B28">
        <w:rPr>
          <w:sz w:val="28"/>
          <w:szCs w:val="28"/>
        </w:rPr>
        <w:t>2003 года № 131-Ф</w:t>
      </w:r>
      <w:r w:rsidR="004933E7" w:rsidRPr="00176B28">
        <w:rPr>
          <w:sz w:val="28"/>
          <w:szCs w:val="28"/>
        </w:rPr>
        <w:t>З</w:t>
      </w:r>
      <w:r w:rsidR="00EC1C00" w:rsidRPr="00176B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</w:t>
      </w:r>
      <w:r w:rsidR="00176B28" w:rsidRPr="00176B28">
        <w:rPr>
          <w:sz w:val="28"/>
          <w:szCs w:val="28"/>
        </w:rPr>
        <w:t>1</w:t>
      </w:r>
      <w:r w:rsidRPr="00176B28">
        <w:rPr>
          <w:sz w:val="28"/>
          <w:szCs w:val="28"/>
        </w:rPr>
        <w:t xml:space="preserve"> Закон</w:t>
      </w:r>
      <w:r w:rsidR="00EC1C00" w:rsidRPr="00176B28">
        <w:rPr>
          <w:sz w:val="28"/>
          <w:szCs w:val="28"/>
        </w:rPr>
        <w:t>а</w:t>
      </w:r>
      <w:r w:rsidRPr="00176B28">
        <w:rPr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 </w:t>
      </w:r>
      <w:r w:rsidR="00EC1C00" w:rsidRPr="00176B28">
        <w:rPr>
          <w:sz w:val="28"/>
          <w:szCs w:val="28"/>
        </w:rPr>
        <w:t xml:space="preserve">статьей </w:t>
      </w:r>
      <w:r w:rsidR="00FF1971" w:rsidRPr="00176B28">
        <w:rPr>
          <w:sz w:val="28"/>
          <w:szCs w:val="28"/>
        </w:rPr>
        <w:t>1</w:t>
      </w:r>
      <w:r w:rsidR="005250F2" w:rsidRPr="00176B28">
        <w:rPr>
          <w:sz w:val="28"/>
          <w:szCs w:val="28"/>
        </w:rPr>
        <w:t>2</w:t>
      </w:r>
      <w:r w:rsidR="00EC1C00" w:rsidRPr="00176B28">
        <w:rPr>
          <w:sz w:val="28"/>
          <w:szCs w:val="28"/>
        </w:rPr>
        <w:t>Устава внутригородского муниципального образования - муниципального округа Коньково</w:t>
      </w:r>
      <w:r w:rsidR="00176B28" w:rsidRPr="00176B28">
        <w:rPr>
          <w:sz w:val="28"/>
          <w:szCs w:val="28"/>
        </w:rPr>
        <w:t>и статьей 6 Регламента Совета депутатов муниципального округа Коньково, утвержденного решением Совета депутатов муниципального округа Коньковоот 24 сентября 2013 года № 12/1(в редакции решений от 15.03.2016 № 3/2, от 26.04.2016 № 5/5)</w:t>
      </w:r>
    </w:p>
    <w:p w:rsidR="00B643D1" w:rsidRDefault="00B643D1" w:rsidP="00B643D1">
      <w:pPr>
        <w:pStyle w:val="2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B643D1" w:rsidRDefault="00B643D1" w:rsidP="00B643D1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депутатов принято </w:t>
      </w: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B643D1" w:rsidRDefault="00B643D1" w:rsidP="00B643D1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3B131E" w:rsidRDefault="003B131E" w:rsidP="003B131E">
      <w:pPr>
        <w:pStyle w:val="ab"/>
        <w:numPr>
          <w:ilvl w:val="0"/>
          <w:numId w:val="13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3B131E">
        <w:rPr>
          <w:sz w:val="28"/>
          <w:szCs w:val="28"/>
        </w:rPr>
        <w:t>Перенести процедуру избрания главы муниципального округа на следующее плановое заседание.</w:t>
      </w:r>
    </w:p>
    <w:p w:rsidR="003B131E" w:rsidRPr="003B131E" w:rsidRDefault="003B131E" w:rsidP="003B131E">
      <w:pPr>
        <w:pStyle w:val="ab"/>
        <w:numPr>
          <w:ilvl w:val="0"/>
          <w:numId w:val="13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3B131E">
        <w:rPr>
          <w:rFonts w:eastAsia="Calibri"/>
          <w:sz w:val="28"/>
          <w:szCs w:val="28"/>
          <w:lang w:eastAsia="en-US"/>
        </w:rPr>
        <w:t xml:space="preserve">Опубликовать настоящее решение в учрежденном издании «Муниципальный бюллетень района Коньково», и в бюллетене «Московский муниципальный вестник». </w:t>
      </w:r>
    </w:p>
    <w:p w:rsidR="003B131E" w:rsidRPr="003B131E" w:rsidRDefault="003B131E" w:rsidP="003B131E">
      <w:pPr>
        <w:pStyle w:val="ab"/>
        <w:numPr>
          <w:ilvl w:val="0"/>
          <w:numId w:val="13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3B131E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 w:rsidRPr="003B131E">
        <w:rPr>
          <w:rFonts w:eastAsia="Calibri"/>
          <w:sz w:val="28"/>
          <w:szCs w:val="28"/>
          <w:lang w:eastAsia="en-US"/>
        </w:rPr>
        <w:t xml:space="preserve">временно исполняющего обязанности </w:t>
      </w:r>
      <w:bookmarkEnd w:id="0"/>
      <w:r w:rsidRPr="003B131E">
        <w:rPr>
          <w:rFonts w:eastAsia="Calibri"/>
          <w:sz w:val="28"/>
          <w:szCs w:val="28"/>
          <w:lang w:eastAsia="en-US"/>
        </w:rPr>
        <w:t xml:space="preserve">главы муниципального округа Коньково, заместителя Председателя Совета депутатов муниципального округа Коньково </w:t>
      </w:r>
      <w:bookmarkEnd w:id="1"/>
      <w:r w:rsidRPr="003B131E">
        <w:rPr>
          <w:rFonts w:eastAsia="Calibri"/>
          <w:sz w:val="28"/>
          <w:szCs w:val="28"/>
          <w:lang w:eastAsia="en-US"/>
        </w:rPr>
        <w:t>- Малахова С.В.</w:t>
      </w:r>
    </w:p>
    <w:p w:rsidR="003B131E" w:rsidRPr="003B131E" w:rsidRDefault="003B131E" w:rsidP="003B131E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2" w:name="_GoBack"/>
      <w:bookmarkEnd w:id="2"/>
    </w:p>
    <w:p w:rsidR="003B131E" w:rsidRPr="003B131E" w:rsidRDefault="003B131E" w:rsidP="003B131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B131E" w:rsidRPr="003B131E" w:rsidRDefault="003B131E" w:rsidP="003B131E">
      <w:pPr>
        <w:jc w:val="both"/>
        <w:rPr>
          <w:rFonts w:eastAsia="Calibri"/>
          <w:b/>
          <w:sz w:val="28"/>
          <w:szCs w:val="28"/>
          <w:lang w:eastAsia="en-US"/>
        </w:rPr>
      </w:pPr>
      <w:r w:rsidRPr="003B131E">
        <w:rPr>
          <w:rFonts w:eastAsia="Calibri"/>
          <w:b/>
          <w:sz w:val="28"/>
          <w:szCs w:val="28"/>
          <w:lang w:eastAsia="en-US"/>
        </w:rPr>
        <w:t>временно исполняющий обязанности главы</w:t>
      </w:r>
    </w:p>
    <w:p w:rsidR="003B131E" w:rsidRPr="003B131E" w:rsidRDefault="003B131E" w:rsidP="003B131E">
      <w:pPr>
        <w:jc w:val="both"/>
        <w:rPr>
          <w:rFonts w:eastAsia="Calibri"/>
          <w:b/>
          <w:sz w:val="28"/>
          <w:szCs w:val="28"/>
          <w:lang w:eastAsia="en-US"/>
        </w:rPr>
      </w:pPr>
      <w:r w:rsidRPr="003B131E">
        <w:rPr>
          <w:rFonts w:eastAsia="Calibri"/>
          <w:b/>
          <w:sz w:val="28"/>
          <w:szCs w:val="28"/>
          <w:lang w:eastAsia="en-US"/>
        </w:rPr>
        <w:t>муниципального округа Коньково,</w:t>
      </w:r>
    </w:p>
    <w:p w:rsidR="003B131E" w:rsidRPr="003B131E" w:rsidRDefault="003B131E" w:rsidP="003B131E">
      <w:pPr>
        <w:jc w:val="both"/>
        <w:rPr>
          <w:rFonts w:eastAsia="Calibri"/>
          <w:b/>
          <w:sz w:val="28"/>
          <w:szCs w:val="28"/>
          <w:lang w:eastAsia="en-US"/>
        </w:rPr>
      </w:pPr>
      <w:r w:rsidRPr="003B131E">
        <w:rPr>
          <w:rFonts w:eastAsia="Calibri"/>
          <w:b/>
          <w:sz w:val="28"/>
          <w:szCs w:val="28"/>
          <w:lang w:eastAsia="en-US"/>
        </w:rPr>
        <w:t>заместитель Председателя Совета депутатов</w:t>
      </w:r>
    </w:p>
    <w:p w:rsidR="003B131E" w:rsidRPr="003B131E" w:rsidRDefault="003B131E" w:rsidP="003B131E">
      <w:pPr>
        <w:jc w:val="both"/>
        <w:rPr>
          <w:rFonts w:eastAsia="Calibri"/>
          <w:b/>
          <w:sz w:val="28"/>
          <w:szCs w:val="28"/>
          <w:lang w:eastAsia="en-US"/>
        </w:rPr>
      </w:pPr>
      <w:r w:rsidRPr="003B131E">
        <w:rPr>
          <w:rFonts w:eastAsia="Calibri"/>
          <w:b/>
          <w:sz w:val="28"/>
          <w:szCs w:val="28"/>
          <w:lang w:eastAsia="en-US"/>
        </w:rPr>
        <w:t>муниципального округа Коньково                    ________________  С. В. Малахов</w:t>
      </w:r>
    </w:p>
    <w:p w:rsidR="00B643D1" w:rsidRDefault="00B643D1" w:rsidP="003B131E">
      <w:pPr>
        <w:tabs>
          <w:tab w:val="left" w:pos="709"/>
          <w:tab w:val="left" w:pos="851"/>
          <w:tab w:val="left" w:pos="993"/>
        </w:tabs>
        <w:jc w:val="both"/>
      </w:pPr>
    </w:p>
    <w:p w:rsidR="00B643D1" w:rsidRDefault="00B643D1"/>
    <w:sectPr w:rsidR="00B643D1" w:rsidSect="00275D59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6E14"/>
    <w:rsid w:val="0011244D"/>
    <w:rsid w:val="00121059"/>
    <w:rsid w:val="001253E5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2584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B131E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36649"/>
    <w:rsid w:val="00443135"/>
    <w:rsid w:val="00450064"/>
    <w:rsid w:val="0045102A"/>
    <w:rsid w:val="0045437B"/>
    <w:rsid w:val="00472112"/>
    <w:rsid w:val="0048624C"/>
    <w:rsid w:val="004933E7"/>
    <w:rsid w:val="004B3009"/>
    <w:rsid w:val="004C503C"/>
    <w:rsid w:val="004D4EA5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22E27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1368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621DA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52506"/>
    <w:rsid w:val="00957F8E"/>
    <w:rsid w:val="00966FB5"/>
    <w:rsid w:val="00967A6A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0DD"/>
    <w:rsid w:val="00BC2B00"/>
    <w:rsid w:val="00BC3581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6B95"/>
    <w:rsid w:val="00F97ABF"/>
    <w:rsid w:val="00FA0D79"/>
    <w:rsid w:val="00FA5718"/>
    <w:rsid w:val="00FB40FF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74E8-B604-4F26-9754-8D0D821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2</cp:revision>
  <cp:lastPrinted>2017-09-21T12:47:00Z</cp:lastPrinted>
  <dcterms:created xsi:type="dcterms:W3CDTF">2019-03-26T22:42:00Z</dcterms:created>
  <dcterms:modified xsi:type="dcterms:W3CDTF">2019-03-26T22:42:00Z</dcterms:modified>
</cp:coreProperties>
</file>