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F63BE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</w:t>
      </w:r>
      <w:r w:rsidR="00C52A1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17</w:t>
      </w:r>
      <w:r w:rsidR="00F63BE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.03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</w:t>
      </w:r>
      <w:r w:rsidR="00F63BE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3</w:t>
      </w:r>
      <w:r w:rsidR="00147560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147560">
        <w:rPr>
          <w:rFonts w:ascii="Calibri" w:eastAsia="Calibri" w:hAnsi="Calibri" w:cs="Times New Roman"/>
          <w:color w:val="632423"/>
          <w:sz w:val="24"/>
          <w:szCs w:val="24"/>
          <w:lang w:val="en-US" w:eastAsia="ru-RU"/>
        </w:rPr>
        <w:t>3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10D36" w:rsidRPr="00B10D36" w:rsidTr="008E26F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36" w:rsidRPr="00B10D36" w:rsidRDefault="00B10D36" w:rsidP="008E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D36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квалификационных требований для замещения должностей муниципальной службы в аппарате Совета депутатов муниципального округа Коньково</w:t>
            </w:r>
          </w:p>
        </w:tc>
      </w:tr>
    </w:tbl>
    <w:p w:rsidR="00B10D36" w:rsidRPr="00B10D36" w:rsidRDefault="00B10D36" w:rsidP="00B10D36">
      <w:pPr>
        <w:pStyle w:val="3"/>
        <w:tabs>
          <w:tab w:val="num" w:pos="1440"/>
        </w:tabs>
        <w:spacing w:after="0"/>
        <w:ind w:left="-360" w:firstLine="720"/>
        <w:jc w:val="both"/>
        <w:rPr>
          <w:sz w:val="28"/>
          <w:szCs w:val="28"/>
        </w:rPr>
      </w:pPr>
    </w:p>
    <w:p w:rsidR="00B10D36" w:rsidRDefault="00B10D36" w:rsidP="00B10D36">
      <w:pPr>
        <w:pStyle w:val="3"/>
        <w:tabs>
          <w:tab w:val="num" w:pos="1440"/>
        </w:tabs>
        <w:spacing w:after="0"/>
        <w:ind w:firstLine="851"/>
        <w:jc w:val="both"/>
        <w:rPr>
          <w:sz w:val="28"/>
          <w:szCs w:val="28"/>
        </w:rPr>
      </w:pPr>
      <w:r w:rsidRPr="00B10D36">
        <w:rPr>
          <w:sz w:val="28"/>
          <w:szCs w:val="28"/>
        </w:rPr>
        <w:t xml:space="preserve">В соответствии с частью 2 статьи 9 Федерального закона от 2 марта 2007 года № 25-ФЗ «О муниципальной службе в Российской Федерации», </w:t>
      </w:r>
      <w:r w:rsidR="00F63BE4">
        <w:rPr>
          <w:sz w:val="28"/>
          <w:szCs w:val="28"/>
        </w:rPr>
        <w:t>статьями 10 и</w:t>
      </w:r>
      <w:r w:rsidRPr="00B10D36">
        <w:rPr>
          <w:sz w:val="28"/>
          <w:szCs w:val="28"/>
        </w:rPr>
        <w:t xml:space="preserve"> 11 Закона города Москвы от 22 октября 2010 года № 50 «О муниципальной службе в городе Москве», Уставом муниципального округа Коньково</w:t>
      </w:r>
    </w:p>
    <w:p w:rsidR="00F63BE4" w:rsidRPr="00B10D36" w:rsidRDefault="00F63BE4" w:rsidP="00B10D36">
      <w:pPr>
        <w:pStyle w:val="3"/>
        <w:tabs>
          <w:tab w:val="num" w:pos="1440"/>
        </w:tabs>
        <w:spacing w:after="0"/>
        <w:ind w:firstLine="851"/>
        <w:jc w:val="both"/>
        <w:rPr>
          <w:sz w:val="28"/>
          <w:szCs w:val="28"/>
        </w:rPr>
      </w:pPr>
    </w:p>
    <w:p w:rsidR="00B10D36" w:rsidRDefault="00B10D36" w:rsidP="00B10D36">
      <w:pPr>
        <w:pStyle w:val="3"/>
        <w:tabs>
          <w:tab w:val="num" w:pos="1440"/>
        </w:tabs>
        <w:spacing w:after="0"/>
        <w:ind w:firstLine="851"/>
        <w:jc w:val="both"/>
        <w:rPr>
          <w:sz w:val="28"/>
          <w:szCs w:val="28"/>
        </w:rPr>
      </w:pPr>
      <w:r w:rsidRPr="00B10D36">
        <w:rPr>
          <w:sz w:val="28"/>
          <w:szCs w:val="28"/>
        </w:rPr>
        <w:t xml:space="preserve"> Советом депутатов принято </w:t>
      </w:r>
      <w:r w:rsidRPr="00F63BE4">
        <w:rPr>
          <w:b/>
          <w:sz w:val="28"/>
          <w:szCs w:val="28"/>
        </w:rPr>
        <w:t>решение</w:t>
      </w:r>
      <w:r w:rsidRPr="00B10D36">
        <w:rPr>
          <w:sz w:val="28"/>
          <w:szCs w:val="28"/>
        </w:rPr>
        <w:t>:</w:t>
      </w:r>
    </w:p>
    <w:p w:rsidR="00F63BE4" w:rsidRPr="00B10D36" w:rsidRDefault="00F63BE4" w:rsidP="00B10D36">
      <w:pPr>
        <w:pStyle w:val="3"/>
        <w:tabs>
          <w:tab w:val="num" w:pos="1440"/>
        </w:tabs>
        <w:spacing w:after="0"/>
        <w:ind w:firstLine="851"/>
        <w:jc w:val="both"/>
        <w:rPr>
          <w:sz w:val="28"/>
          <w:szCs w:val="28"/>
        </w:rPr>
      </w:pPr>
    </w:p>
    <w:p w:rsidR="00B10D36" w:rsidRPr="00B10D36" w:rsidRDefault="00B10D36" w:rsidP="00B10D36">
      <w:pPr>
        <w:pStyle w:val="ab"/>
        <w:numPr>
          <w:ilvl w:val="0"/>
          <w:numId w:val="2"/>
        </w:numPr>
        <w:ind w:left="0" w:firstLine="851"/>
      </w:pPr>
      <w:r w:rsidRPr="00B10D36">
        <w:t>Установить квалификационные требований для замещения должностей муниципальной службы в аппарате Совета депутатов муниципального округа Коньково (Приложение).</w:t>
      </w:r>
    </w:p>
    <w:p w:rsidR="000E7FC3" w:rsidRPr="00B10D36" w:rsidRDefault="000E7FC3" w:rsidP="00F63BE4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Pr="00B10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Pr="00B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Pr="00B10D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www.konkovo-moscow.ru</w:t>
        </w:r>
      </w:hyperlink>
      <w:r w:rsidRPr="00B10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0D36" w:rsidRPr="00B10D36" w:rsidRDefault="00B10D36" w:rsidP="00F63BE4">
      <w:pPr>
        <w:pStyle w:val="aa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решение Совета депутатов муниципального округа Коньково от 31 мая 2016 года № 6/10 «Об установлении квалификационных требований для замещения должностей муниципальной службы в аппарате Совета депутатов муниципального округа Коньково».</w:t>
      </w:r>
    </w:p>
    <w:p w:rsidR="000E7FC3" w:rsidRPr="00147560" w:rsidRDefault="000E7FC3" w:rsidP="00147560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6F6F9D" w:rsidRPr="0014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14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Коньково Малахова С.В.</w:t>
      </w:r>
    </w:p>
    <w:p w:rsidR="00147560" w:rsidRPr="00147560" w:rsidRDefault="00147560" w:rsidP="00147560">
      <w:pPr>
        <w:pStyle w:val="aa"/>
        <w:spacing w:after="0" w:line="240" w:lineRule="auto"/>
        <w:ind w:left="1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C3" w:rsidRPr="00B10D36" w:rsidRDefault="000E7FC3" w:rsidP="00674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C3" w:rsidRPr="00B10D36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E7FC3" w:rsidRPr="00B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Коньково   </w:t>
      </w:r>
      <w:r w:rsidRPr="00B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AF4354" w:rsidRPr="00B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С.В. Малахов</w:t>
      </w:r>
    </w:p>
    <w:p w:rsidR="00B10D36" w:rsidRDefault="00B10D36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147560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D55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D55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C5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D5505C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7560" w:rsidRPr="001475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Pr="00D5505C" w:rsidRDefault="003C0672" w:rsidP="00D5505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05C" w:rsidRPr="00D5505C" w:rsidRDefault="00D5505C" w:rsidP="00D5505C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5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D5505C" w:rsidRPr="00D5505C" w:rsidRDefault="00D5505C" w:rsidP="00D5505C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5C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аппарате Совета депутатов муниципального округа Коньково </w:t>
      </w:r>
    </w:p>
    <w:p w:rsidR="00D5505C" w:rsidRPr="00D5505C" w:rsidRDefault="00D5505C" w:rsidP="00D5505C">
      <w:pPr>
        <w:autoSpaceDE w:val="0"/>
        <w:autoSpaceDN w:val="0"/>
        <w:adjustRightInd w:val="0"/>
        <w:ind w:left="426"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Гражданам Российской Федерации, гражданам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для замещения должности муниципальной службы в аппарате Совета депутатов муниципального округа Коньково (далее – должность муниципальной службы) требуется соответствие следующим квалификационным требованиям: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1) для замещения высших и главных должностей муниципальной службы: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а) к уровню образования – высшее образование;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б) квалификационные требования к стажу муниципальной службы или стажу (опыту) работы по специальности: требования к стажу муниципальной службы или работы по</w:t>
      </w:r>
      <w:r w:rsidR="00F63BE4">
        <w:rPr>
          <w:rFonts w:ascii="Times New Roman" w:hAnsi="Times New Roman" w:cs="Times New Roman"/>
          <w:bCs/>
          <w:sz w:val="28"/>
          <w:szCs w:val="28"/>
        </w:rPr>
        <w:t xml:space="preserve"> специальности не предъявляются</w:t>
      </w:r>
      <w:r w:rsidRPr="00D5505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2) для замещения ведущих должностей муниципальной службы: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а) к уровню образования – высшее образование;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б) квалификационные требования к стажу муниципальной службы или стажу (опыту) работы по специальности: требования к стажу муниципальной службы или работы по специальности не предъявляются;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3) для замещения старших должностей муниципальной службы: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а) к уровню образования – высшее образование;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б) квалификационные требования к стажу муниципальной службы или стажу (опыту) работы по специальности: требования к стажу муниципальной службы или работы по специальности не предъявляются;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4) для замещения младших должностей муниципальной службы:</w:t>
      </w:r>
    </w:p>
    <w:p w:rsidR="00D5505C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а) к уровню образования – среднее профессиональное образование;</w:t>
      </w:r>
    </w:p>
    <w:p w:rsidR="003C0672" w:rsidRPr="00D5505C" w:rsidRDefault="00D5505C" w:rsidP="00D5505C">
      <w:pPr>
        <w:autoSpaceDE w:val="0"/>
        <w:autoSpaceDN w:val="0"/>
        <w:adjustRightInd w:val="0"/>
        <w:spacing w:after="120"/>
        <w:ind w:left="425"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5505C">
        <w:rPr>
          <w:rFonts w:ascii="Times New Roman" w:hAnsi="Times New Roman" w:cs="Times New Roman"/>
          <w:bCs/>
          <w:sz w:val="28"/>
          <w:szCs w:val="28"/>
        </w:rPr>
        <w:t>б) квалификационные требования к стажу муниципальной службы или стажу (опыту) работы по специальности: требования к стажу муниципальной службы или работы по специальности не предъявляются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C0672" w:rsidRPr="00D5505C" w:rsidSect="006312E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E6" w:rsidRDefault="00A710E6" w:rsidP="003C03A6">
      <w:pPr>
        <w:spacing w:after="0" w:line="240" w:lineRule="auto"/>
      </w:pPr>
      <w:r>
        <w:separator/>
      </w:r>
    </w:p>
  </w:endnote>
  <w:endnote w:type="continuationSeparator" w:id="0">
    <w:p w:rsidR="00A710E6" w:rsidRDefault="00A710E6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E6" w:rsidRDefault="00A710E6" w:rsidP="003C03A6">
      <w:pPr>
        <w:spacing w:after="0" w:line="240" w:lineRule="auto"/>
      </w:pPr>
      <w:r>
        <w:separator/>
      </w:r>
    </w:p>
  </w:footnote>
  <w:footnote w:type="continuationSeparator" w:id="0">
    <w:p w:rsidR="00A710E6" w:rsidRDefault="00A710E6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A56"/>
    <w:multiLevelType w:val="multilevel"/>
    <w:tmpl w:val="AC0E3A96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2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5" w:hanging="2160"/>
      </w:pPr>
      <w:rPr>
        <w:rFonts w:hint="default"/>
        <w:b/>
      </w:rPr>
    </w:lvl>
  </w:abstractNum>
  <w:abstractNum w:abstractNumId="1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47560"/>
    <w:rsid w:val="00150694"/>
    <w:rsid w:val="00160223"/>
    <w:rsid w:val="001B0488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41CF6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CF2"/>
    <w:rsid w:val="00307F47"/>
    <w:rsid w:val="00313F0A"/>
    <w:rsid w:val="003250DC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0737"/>
    <w:rsid w:val="00532B7A"/>
    <w:rsid w:val="00537E21"/>
    <w:rsid w:val="005501A7"/>
    <w:rsid w:val="0056425F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74346"/>
    <w:rsid w:val="006847BE"/>
    <w:rsid w:val="006907E2"/>
    <w:rsid w:val="006A415C"/>
    <w:rsid w:val="006B4A62"/>
    <w:rsid w:val="006D6420"/>
    <w:rsid w:val="006E1221"/>
    <w:rsid w:val="006E1FF1"/>
    <w:rsid w:val="006F6A21"/>
    <w:rsid w:val="006F6F9D"/>
    <w:rsid w:val="007008C9"/>
    <w:rsid w:val="00717A12"/>
    <w:rsid w:val="00725466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936AB"/>
    <w:rsid w:val="008B5153"/>
    <w:rsid w:val="008C3163"/>
    <w:rsid w:val="00932A00"/>
    <w:rsid w:val="009447D1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0E6"/>
    <w:rsid w:val="00A711DB"/>
    <w:rsid w:val="00A77D61"/>
    <w:rsid w:val="00A807F1"/>
    <w:rsid w:val="00A84852"/>
    <w:rsid w:val="00A95251"/>
    <w:rsid w:val="00AF4354"/>
    <w:rsid w:val="00B10D36"/>
    <w:rsid w:val="00B13F88"/>
    <w:rsid w:val="00B14603"/>
    <w:rsid w:val="00B14710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2A1E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5505C"/>
    <w:rsid w:val="00D644A2"/>
    <w:rsid w:val="00D65465"/>
    <w:rsid w:val="00D73467"/>
    <w:rsid w:val="00D75FB4"/>
    <w:rsid w:val="00D8670E"/>
    <w:rsid w:val="00D869EA"/>
    <w:rsid w:val="00DA0039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413BE"/>
    <w:rsid w:val="00F63BE4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  <w:style w:type="paragraph" w:styleId="ab">
    <w:name w:val="Body Text Indent"/>
    <w:basedOn w:val="a"/>
    <w:link w:val="ac"/>
    <w:rsid w:val="00B10D3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10D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10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0D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  <w:style w:type="paragraph" w:styleId="ab">
    <w:name w:val="Body Text Indent"/>
    <w:basedOn w:val="a"/>
    <w:link w:val="ac"/>
    <w:rsid w:val="00B10D3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10D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10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0D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6D28-31CB-4BD7-93F5-D49AEFB2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Кузнецов</cp:lastModifiedBy>
  <cp:revision>2</cp:revision>
  <cp:lastPrinted>2021-03-15T12:07:00Z</cp:lastPrinted>
  <dcterms:created xsi:type="dcterms:W3CDTF">2021-03-18T07:49:00Z</dcterms:created>
  <dcterms:modified xsi:type="dcterms:W3CDTF">2021-03-18T07:49:00Z</dcterms:modified>
</cp:coreProperties>
</file>