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E758" w14:textId="7324B5CA" w:rsidR="00684ADB" w:rsidRPr="000D666D" w:rsidRDefault="00684ADB" w:rsidP="00684ADB">
      <w:pPr>
        <w:jc w:val="right"/>
        <w:rPr>
          <w:noProof/>
          <w:sz w:val="16"/>
          <w:szCs w:val="16"/>
        </w:rPr>
      </w:pPr>
      <w:bookmarkStart w:id="0" w:name="_Hlk59093981"/>
      <w:r>
        <w:rPr>
          <w:noProof/>
          <w:sz w:val="16"/>
          <w:szCs w:val="16"/>
        </w:rPr>
        <w:t>.</w:t>
      </w:r>
      <w:bookmarkEnd w:id="0"/>
    </w:p>
    <w:p w14:paraId="0521BC22" w14:textId="77777777" w:rsidR="002C66DA" w:rsidRPr="00E23F16" w:rsidRDefault="002C66DA" w:rsidP="002C66DA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16">
        <w:rPr>
          <w:noProof/>
          <w:lang w:eastAsia="ru-RU"/>
        </w:rPr>
        <w:drawing>
          <wp:inline distT="0" distB="0" distL="0" distR="0" wp14:anchorId="21E5151F" wp14:editId="6C680F64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B1E45" w14:textId="77777777" w:rsidR="002C66DA" w:rsidRPr="00E23F16" w:rsidRDefault="002C66DA" w:rsidP="002C66DA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16">
        <w:rPr>
          <w:color w:val="000000"/>
          <w:sz w:val="24"/>
          <w:szCs w:val="24"/>
          <w:lang w:eastAsia="ru-RU"/>
        </w:rPr>
        <w:t> </w:t>
      </w:r>
    </w:p>
    <w:p w14:paraId="49052691" w14:textId="77777777" w:rsidR="002C66DA" w:rsidRPr="000D36B3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0D36B3">
        <w:rPr>
          <w:rFonts w:asciiTheme="minorHAnsi" w:hAnsiTheme="minorHAnsi"/>
          <w:b/>
          <w:bCs/>
          <w:color w:val="632423"/>
          <w:sz w:val="36"/>
          <w:szCs w:val="36"/>
          <w:lang w:eastAsia="ru-RU"/>
        </w:rPr>
        <w:t>СОВЕТ ДЕПУТАТОВ</w:t>
      </w:r>
    </w:p>
    <w:p w14:paraId="65A558EC" w14:textId="77777777" w:rsidR="002C66DA" w:rsidRPr="000D36B3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0D36B3">
        <w:rPr>
          <w:rFonts w:asciiTheme="minorHAnsi" w:hAnsiTheme="minorHAnsi"/>
          <w:color w:val="632423"/>
          <w:sz w:val="28"/>
          <w:szCs w:val="28"/>
          <w:lang w:eastAsia="ru-RU"/>
        </w:rPr>
        <w:t>муниципального округа</w:t>
      </w:r>
    </w:p>
    <w:p w14:paraId="1351442F" w14:textId="77777777" w:rsidR="002C66DA" w:rsidRPr="000D36B3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0D36B3">
        <w:rPr>
          <w:rFonts w:asciiTheme="minorHAnsi" w:hAnsiTheme="minorHAnsi"/>
          <w:b/>
          <w:bCs/>
          <w:color w:val="632423"/>
          <w:sz w:val="36"/>
          <w:szCs w:val="36"/>
          <w:lang w:eastAsia="ru-RU"/>
        </w:rPr>
        <w:t>КОНЬКОВО</w:t>
      </w:r>
    </w:p>
    <w:p w14:paraId="2FB16883" w14:textId="77777777" w:rsidR="002C66DA" w:rsidRPr="000D36B3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0D36B3">
        <w:rPr>
          <w:rFonts w:asciiTheme="minorHAnsi" w:hAnsiTheme="minorHAnsi"/>
          <w:b/>
          <w:bCs/>
          <w:color w:val="632423"/>
          <w:sz w:val="16"/>
          <w:szCs w:val="16"/>
          <w:lang w:eastAsia="ru-RU"/>
        </w:rPr>
        <w:t> </w:t>
      </w:r>
    </w:p>
    <w:p w14:paraId="44032E39" w14:textId="77777777" w:rsidR="002C66DA" w:rsidRPr="000D36B3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0D36B3">
        <w:rPr>
          <w:rFonts w:asciiTheme="minorHAnsi" w:hAnsiTheme="minorHAnsi"/>
          <w:b/>
          <w:bCs/>
          <w:color w:val="632423"/>
          <w:sz w:val="16"/>
          <w:szCs w:val="16"/>
          <w:lang w:eastAsia="ru-RU"/>
        </w:rPr>
        <w:t> </w:t>
      </w:r>
    </w:p>
    <w:p w14:paraId="4911293B" w14:textId="77777777" w:rsidR="002C66DA" w:rsidRPr="000D36B3" w:rsidRDefault="002C66DA" w:rsidP="002C66DA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  <w:lang w:eastAsia="ru-RU"/>
        </w:rPr>
      </w:pPr>
      <w:r w:rsidRPr="000D36B3">
        <w:rPr>
          <w:rFonts w:asciiTheme="minorHAnsi" w:hAnsiTheme="minorHAnsi"/>
          <w:b/>
          <w:bCs/>
          <w:color w:val="632423"/>
          <w:sz w:val="44"/>
          <w:szCs w:val="44"/>
          <w:lang w:eastAsia="ru-RU"/>
        </w:rPr>
        <w:t>РЕШЕНИЕ</w:t>
      </w:r>
    </w:p>
    <w:p w14:paraId="3267A52F" w14:textId="41BE910D" w:rsidR="002C66DA" w:rsidRPr="00134E45" w:rsidRDefault="00134E45" w:rsidP="00654DA5">
      <w:pPr>
        <w:ind w:firstLine="567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 w:rsidRPr="00134E45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>08</w:t>
      </w:r>
      <w:r w:rsidR="00654DA5" w:rsidRPr="00134E45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>.</w:t>
      </w:r>
      <w:r w:rsidRPr="00134E45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>11</w:t>
      </w:r>
      <w:r w:rsidR="00654DA5" w:rsidRPr="00134E45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 xml:space="preserve">.2022               </w:t>
      </w:r>
      <w:r w:rsidRPr="00134E45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>3</w:t>
      </w:r>
      <w:r w:rsidR="0007075F" w:rsidRPr="00134E45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 xml:space="preserve"> </w:t>
      </w:r>
      <w:r w:rsidR="00654DA5" w:rsidRPr="00134E45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>/</w:t>
      </w:r>
      <w:r w:rsidRPr="00134E45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>4</w:t>
      </w:r>
    </w:p>
    <w:p w14:paraId="4D38D35D" w14:textId="673843B0" w:rsidR="002C66DA" w:rsidRPr="00E23F16" w:rsidRDefault="002C66DA" w:rsidP="002C66DA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  <w:r w:rsidRPr="00E23F16">
        <w:rPr>
          <w:color w:val="632423"/>
          <w:sz w:val="24"/>
          <w:szCs w:val="24"/>
          <w:lang w:eastAsia="ru-RU"/>
        </w:rPr>
        <w:t>_____</w:t>
      </w:r>
      <w:r>
        <w:rPr>
          <w:color w:val="632423"/>
          <w:sz w:val="24"/>
          <w:szCs w:val="24"/>
          <w:lang w:eastAsia="ru-RU"/>
        </w:rPr>
        <w:t>______</w:t>
      </w:r>
      <w:r w:rsidRPr="00E23F16">
        <w:rPr>
          <w:color w:val="632423"/>
          <w:sz w:val="24"/>
          <w:szCs w:val="24"/>
          <w:lang w:eastAsia="ru-RU"/>
        </w:rPr>
        <w:t>____ №________</w:t>
      </w:r>
      <w:r>
        <w:rPr>
          <w:color w:val="632423"/>
          <w:sz w:val="24"/>
          <w:szCs w:val="24"/>
          <w:lang w:eastAsia="ru-RU"/>
        </w:rPr>
        <w:t>___</w:t>
      </w:r>
      <w:r w:rsidRPr="00E23F16">
        <w:rPr>
          <w:color w:val="632423"/>
          <w:sz w:val="24"/>
          <w:szCs w:val="24"/>
          <w:lang w:eastAsia="ru-RU"/>
        </w:rPr>
        <w:t>_____</w:t>
      </w:r>
    </w:p>
    <w:p w14:paraId="54745614" w14:textId="77777777" w:rsidR="00134E45" w:rsidRDefault="00134E45">
      <w:pPr>
        <w:pStyle w:val="1"/>
        <w:tabs>
          <w:tab w:val="left" w:pos="2482"/>
          <w:tab w:val="left" w:pos="5083"/>
        </w:tabs>
        <w:ind w:right="3931"/>
        <w:jc w:val="both"/>
      </w:pPr>
    </w:p>
    <w:p w14:paraId="18118814" w14:textId="77777777" w:rsidR="00B81693" w:rsidRDefault="00E1060F">
      <w:pPr>
        <w:pStyle w:val="1"/>
        <w:tabs>
          <w:tab w:val="left" w:pos="2482"/>
          <w:tab w:val="left" w:pos="5083"/>
        </w:tabs>
        <w:ind w:right="3931"/>
        <w:jc w:val="both"/>
      </w:pPr>
      <w:r>
        <w:t>О</w:t>
      </w:r>
      <w:r>
        <w:rPr>
          <w:spacing w:val="70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принятия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 депутату Совета депутатов 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0616B5">
        <w:t>Коньково</w:t>
      </w:r>
      <w:r>
        <w:t>,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 xml:space="preserve">муниципального округа </w:t>
      </w:r>
      <w:r w:rsidR="000616B5">
        <w:t>Коньково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 xml:space="preserve">7.3-1    </w:t>
      </w:r>
      <w:r>
        <w:rPr>
          <w:spacing w:val="1"/>
        </w:rPr>
        <w:t xml:space="preserve"> </w:t>
      </w:r>
      <w:r>
        <w:t xml:space="preserve">статьи    </w:t>
      </w:r>
      <w:r>
        <w:rPr>
          <w:spacing w:val="1"/>
        </w:rPr>
        <w:t xml:space="preserve"> </w:t>
      </w:r>
      <w:r>
        <w:t>40      Федерального      закона</w:t>
      </w:r>
      <w:r>
        <w:rPr>
          <w:spacing w:val="1"/>
        </w:rPr>
        <w:t xml:space="preserve"> </w:t>
      </w:r>
      <w:r>
        <w:t>от 6 октября 2003 года № 131-ФЗ «Об общих</w:t>
      </w:r>
      <w:r>
        <w:rPr>
          <w:spacing w:val="1"/>
        </w:rPr>
        <w:t xml:space="preserve"> </w:t>
      </w:r>
      <w:r w:rsidR="000616B5">
        <w:t xml:space="preserve">принципах </w:t>
      </w:r>
      <w:r w:rsidR="00BC05BA">
        <w:t xml:space="preserve">организации </w:t>
      </w:r>
      <w:r>
        <w:t>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14:paraId="739E3351" w14:textId="77777777" w:rsidR="00B81693" w:rsidRDefault="00B81693">
      <w:pPr>
        <w:pStyle w:val="a3"/>
        <w:ind w:left="0" w:firstLine="0"/>
        <w:jc w:val="left"/>
        <w:rPr>
          <w:b/>
          <w:sz w:val="30"/>
        </w:rPr>
      </w:pPr>
    </w:p>
    <w:p w14:paraId="17239247" w14:textId="77777777" w:rsidR="00BC05BA" w:rsidRDefault="00E1060F">
      <w:pPr>
        <w:pStyle w:val="a3"/>
        <w:ind w:right="314"/>
        <w:rPr>
          <w:spacing w:val="1"/>
        </w:rPr>
      </w:pPr>
      <w:r>
        <w:t>В соответствии с частями 7.3-1 и 7.3-2 статьи 40 Федерального закона от 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Федерации», частью 9.5 статьи 13 и частью 6.7</w:t>
      </w:r>
      <w:r>
        <w:rPr>
          <w:spacing w:val="1"/>
        </w:rPr>
        <w:t xml:space="preserve"> </w:t>
      </w:r>
      <w:r>
        <w:t>статьи 14 Закона города Москвы от 6 ноября 2002 года № 56 «Об организации</w:t>
      </w:r>
      <w:r>
        <w:rPr>
          <w:spacing w:val="1"/>
        </w:rPr>
        <w:t xml:space="preserve"> </w:t>
      </w:r>
      <w:r>
        <w:t>местного самоуправления в городе Москве», частями 10 и 10.1 статьи 8.2 Закона</w:t>
      </w:r>
      <w:r>
        <w:rPr>
          <w:spacing w:val="1"/>
        </w:rPr>
        <w:t xml:space="preserve"> </w:t>
      </w:r>
      <w:r>
        <w:t>города Москвы от 17 декабря 2014 года № 64 «О мерах по противодействию</w:t>
      </w:r>
      <w:r>
        <w:rPr>
          <w:spacing w:val="1"/>
        </w:rPr>
        <w:t xml:space="preserve"> </w:t>
      </w:r>
      <w:r>
        <w:t>коррупции в городе Москве», пунктами 26, 26(1), 26(2) и 26(3) приложения к</w:t>
      </w:r>
      <w:r>
        <w:rPr>
          <w:spacing w:val="1"/>
        </w:rPr>
        <w:t xml:space="preserve"> </w:t>
      </w:r>
      <w:r>
        <w:t>указу Мэра Москвы от 2 марта 2018 года № 10-УМ «Об утверждении Порядка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в городе Москве по контракту, гражданами, претендующими на</w:t>
      </w:r>
      <w:r>
        <w:rPr>
          <w:spacing w:val="1"/>
        </w:rPr>
        <w:t xml:space="preserve"> </w:t>
      </w:r>
      <w:r>
        <w:t>замещение указанных должностей, сведений о доходах, расходах, об 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 и полноты указанных сведений и внесении изменений в правовые</w:t>
      </w:r>
      <w:r>
        <w:rPr>
          <w:spacing w:val="-67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Москвы»</w:t>
      </w:r>
      <w:r>
        <w:rPr>
          <w:spacing w:val="1"/>
        </w:rPr>
        <w:t xml:space="preserve"> </w:t>
      </w:r>
    </w:p>
    <w:p w14:paraId="4AAF7E57" w14:textId="77777777" w:rsidR="000B0210" w:rsidRDefault="000B0210">
      <w:pPr>
        <w:pStyle w:val="a3"/>
        <w:ind w:right="314"/>
        <w:rPr>
          <w:spacing w:val="1"/>
        </w:rPr>
      </w:pPr>
    </w:p>
    <w:p w14:paraId="498EB38F" w14:textId="77777777" w:rsidR="000B0210" w:rsidRDefault="000B0210" w:rsidP="000B0210">
      <w:pPr>
        <w:ind w:firstLine="708"/>
        <w:jc w:val="both"/>
        <w:rPr>
          <w:b/>
          <w:sz w:val="28"/>
          <w:szCs w:val="28"/>
        </w:rPr>
      </w:pPr>
      <w:r w:rsidRPr="00FF3E1A">
        <w:rPr>
          <w:sz w:val="28"/>
          <w:szCs w:val="28"/>
        </w:rPr>
        <w:t xml:space="preserve">Советом депутатов принято </w:t>
      </w:r>
      <w:r w:rsidRPr="00FF3E1A">
        <w:rPr>
          <w:b/>
          <w:sz w:val="28"/>
          <w:szCs w:val="28"/>
        </w:rPr>
        <w:t>решение:</w:t>
      </w:r>
    </w:p>
    <w:p w14:paraId="028B5AA2" w14:textId="77777777" w:rsidR="000B0210" w:rsidRDefault="000B0210" w:rsidP="000B0210">
      <w:pPr>
        <w:ind w:firstLine="708"/>
        <w:jc w:val="both"/>
        <w:rPr>
          <w:b/>
          <w:sz w:val="28"/>
          <w:szCs w:val="28"/>
        </w:rPr>
      </w:pPr>
    </w:p>
    <w:p w14:paraId="3720989F" w14:textId="6C9A0CBC" w:rsidR="00B81693" w:rsidRDefault="00E1060F">
      <w:pPr>
        <w:pStyle w:val="a4"/>
        <w:numPr>
          <w:ilvl w:val="0"/>
          <w:numId w:val="6"/>
        </w:numPr>
        <w:tabs>
          <w:tab w:val="left" w:pos="1234"/>
        </w:tabs>
        <w:ind w:right="312" w:firstLine="852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депутату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 w:rsidR="00134E45">
        <w:rPr>
          <w:spacing w:val="-67"/>
          <w:sz w:val="28"/>
        </w:rPr>
        <w:t xml:space="preserve"> </w:t>
      </w:r>
      <w:r>
        <w:rPr>
          <w:sz w:val="28"/>
        </w:rPr>
        <w:t>установленных частью</w:t>
      </w:r>
      <w:r w:rsidR="00134E45">
        <w:rPr>
          <w:sz w:val="28"/>
        </w:rPr>
        <w:t xml:space="preserve"> </w:t>
      </w:r>
      <w:r>
        <w:rPr>
          <w:sz w:val="28"/>
        </w:rPr>
        <w:t>7.3-1 статьи 40 Федерального закона от 6 октября 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 w:rsidR="00134E45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14:paraId="788BE633" w14:textId="77777777" w:rsidR="00B81693" w:rsidRPr="000B0210" w:rsidRDefault="00274540" w:rsidP="00E1060F">
      <w:pPr>
        <w:pStyle w:val="a4"/>
        <w:numPr>
          <w:ilvl w:val="0"/>
          <w:numId w:val="6"/>
        </w:numPr>
        <w:tabs>
          <w:tab w:val="left" w:pos="1234"/>
        </w:tabs>
        <w:ind w:right="316" w:firstLine="852"/>
        <w:rPr>
          <w:sz w:val="28"/>
        </w:rPr>
      </w:pPr>
      <w:r>
        <w:rPr>
          <w:sz w:val="28"/>
        </w:rPr>
        <w:lastRenderedPageBreak/>
        <w:t>Утвердить положение «</w:t>
      </w:r>
      <w:r w:rsidR="00E1060F">
        <w:rPr>
          <w:sz w:val="28"/>
        </w:rPr>
        <w:t>О</w:t>
      </w:r>
      <w:r w:rsidR="000B0210">
        <w:rPr>
          <w:sz w:val="28"/>
        </w:rPr>
        <w:t xml:space="preserve"> постоянной</w:t>
      </w:r>
      <w:r w:rsidR="00E1060F">
        <w:rPr>
          <w:spacing w:val="2"/>
          <w:sz w:val="28"/>
        </w:rPr>
        <w:t xml:space="preserve"> </w:t>
      </w:r>
      <w:r w:rsidR="00E1060F">
        <w:rPr>
          <w:sz w:val="28"/>
        </w:rPr>
        <w:t>комиссии</w:t>
      </w:r>
      <w:r w:rsidR="00E1060F">
        <w:rPr>
          <w:spacing w:val="2"/>
          <w:sz w:val="28"/>
        </w:rPr>
        <w:t xml:space="preserve"> </w:t>
      </w:r>
      <w:r w:rsidR="00E1060F">
        <w:rPr>
          <w:sz w:val="28"/>
        </w:rPr>
        <w:t>Совета</w:t>
      </w:r>
      <w:r w:rsidR="00E1060F">
        <w:rPr>
          <w:spacing w:val="4"/>
          <w:sz w:val="28"/>
        </w:rPr>
        <w:t xml:space="preserve"> </w:t>
      </w:r>
      <w:r w:rsidR="00E1060F">
        <w:rPr>
          <w:sz w:val="28"/>
        </w:rPr>
        <w:t>депутатов</w:t>
      </w:r>
      <w:r w:rsidR="000B0210">
        <w:rPr>
          <w:sz w:val="28"/>
        </w:rPr>
        <w:t xml:space="preserve"> муниципального </w:t>
      </w:r>
      <w:r w:rsidR="000B0210" w:rsidRPr="000B0210">
        <w:rPr>
          <w:sz w:val="28"/>
          <w:szCs w:val="28"/>
        </w:rPr>
        <w:t>округа</w:t>
      </w:r>
      <w:r w:rsidR="000B0210" w:rsidRPr="000B0210">
        <w:rPr>
          <w:spacing w:val="1"/>
          <w:sz w:val="28"/>
          <w:szCs w:val="28"/>
        </w:rPr>
        <w:t xml:space="preserve"> </w:t>
      </w:r>
      <w:r w:rsidR="000B0210" w:rsidRPr="000B0210">
        <w:rPr>
          <w:sz w:val="28"/>
          <w:szCs w:val="28"/>
        </w:rPr>
        <w:t>Коньково</w:t>
      </w:r>
      <w:r w:rsidR="000B0210" w:rsidRPr="000B0210">
        <w:rPr>
          <w:spacing w:val="1"/>
          <w:sz w:val="28"/>
          <w:szCs w:val="28"/>
        </w:rPr>
        <w:t xml:space="preserve"> </w:t>
      </w:r>
      <w:r w:rsidR="000B0210" w:rsidRPr="000B0210">
        <w:rPr>
          <w:sz w:val="28"/>
          <w:szCs w:val="28"/>
        </w:rPr>
        <w:t>по</w:t>
      </w:r>
      <w:r w:rsidR="000B0210" w:rsidRPr="000B0210">
        <w:rPr>
          <w:spacing w:val="1"/>
          <w:sz w:val="28"/>
          <w:szCs w:val="28"/>
        </w:rPr>
        <w:t xml:space="preserve"> </w:t>
      </w:r>
      <w:r w:rsidR="000B0210" w:rsidRPr="000B0210">
        <w:rPr>
          <w:sz w:val="28"/>
          <w:szCs w:val="28"/>
        </w:rPr>
        <w:t>соблюдению</w:t>
      </w:r>
      <w:r w:rsidR="000B0210" w:rsidRPr="000B0210">
        <w:rPr>
          <w:spacing w:val="1"/>
          <w:sz w:val="28"/>
          <w:szCs w:val="28"/>
        </w:rPr>
        <w:t xml:space="preserve"> </w:t>
      </w:r>
      <w:r w:rsidR="000B0210" w:rsidRPr="000B0210">
        <w:rPr>
          <w:sz w:val="28"/>
          <w:szCs w:val="28"/>
        </w:rPr>
        <w:t>лицами,</w:t>
      </w:r>
      <w:r w:rsidR="000B0210" w:rsidRPr="000B0210">
        <w:rPr>
          <w:spacing w:val="1"/>
          <w:sz w:val="28"/>
          <w:szCs w:val="28"/>
        </w:rPr>
        <w:t xml:space="preserve"> </w:t>
      </w:r>
      <w:r w:rsidR="000B0210" w:rsidRPr="000B0210">
        <w:rPr>
          <w:sz w:val="28"/>
          <w:szCs w:val="28"/>
        </w:rPr>
        <w:t>замещающими муниципальные должности, ограничений, запретов и исполнения</w:t>
      </w:r>
      <w:r w:rsidR="000B0210" w:rsidRPr="000B0210">
        <w:rPr>
          <w:spacing w:val="-67"/>
          <w:sz w:val="28"/>
          <w:szCs w:val="28"/>
        </w:rPr>
        <w:t xml:space="preserve"> </w:t>
      </w:r>
      <w:r w:rsidR="000B0210" w:rsidRPr="000B0210">
        <w:rPr>
          <w:sz w:val="28"/>
          <w:szCs w:val="28"/>
        </w:rPr>
        <w:t>ими обязанностей, установленных законодательством Российской Федерации о</w:t>
      </w:r>
      <w:r w:rsidR="000B0210" w:rsidRPr="000B0210">
        <w:rPr>
          <w:spacing w:val="1"/>
          <w:sz w:val="28"/>
          <w:szCs w:val="28"/>
        </w:rPr>
        <w:t xml:space="preserve"> </w:t>
      </w:r>
      <w:r w:rsidR="000B0210" w:rsidRPr="000B0210">
        <w:rPr>
          <w:sz w:val="28"/>
          <w:szCs w:val="28"/>
        </w:rPr>
        <w:t>противодействии</w:t>
      </w:r>
      <w:r w:rsidR="000B0210" w:rsidRPr="000B0210">
        <w:rPr>
          <w:spacing w:val="1"/>
          <w:sz w:val="28"/>
          <w:szCs w:val="28"/>
        </w:rPr>
        <w:t xml:space="preserve"> </w:t>
      </w:r>
      <w:r w:rsidR="000B0210" w:rsidRPr="000B0210">
        <w:rPr>
          <w:sz w:val="28"/>
          <w:szCs w:val="28"/>
        </w:rPr>
        <w:t>коррупции»</w:t>
      </w:r>
      <w:r w:rsidR="000B0210">
        <w:rPr>
          <w:sz w:val="28"/>
          <w:szCs w:val="28"/>
        </w:rPr>
        <w:t xml:space="preserve"> (приложение 2).</w:t>
      </w:r>
    </w:p>
    <w:p w14:paraId="2A0B2C96" w14:textId="50FB518C" w:rsidR="000B0210" w:rsidRDefault="000B0210" w:rsidP="00E1060F">
      <w:pPr>
        <w:pStyle w:val="a4"/>
        <w:numPr>
          <w:ilvl w:val="0"/>
          <w:numId w:val="6"/>
        </w:numPr>
        <w:tabs>
          <w:tab w:val="left" w:pos="1234"/>
        </w:tabs>
        <w:ind w:right="316" w:firstLine="852"/>
        <w:rPr>
          <w:sz w:val="28"/>
        </w:rPr>
      </w:pPr>
      <w:r>
        <w:rPr>
          <w:sz w:val="28"/>
          <w:szCs w:val="28"/>
        </w:rPr>
        <w:t xml:space="preserve">Опубликовать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вестник»,</w:t>
      </w:r>
      <w:r>
        <w:rPr>
          <w:spacing w:val="1"/>
          <w:sz w:val="28"/>
        </w:rPr>
        <w:t xml:space="preserve"> </w:t>
      </w:r>
      <w:r w:rsidRPr="00134E45">
        <w:rPr>
          <w:sz w:val="28"/>
          <w:szCs w:val="28"/>
        </w:rPr>
        <w:t xml:space="preserve">разместить </w:t>
      </w:r>
      <w:r w:rsidR="00134E45" w:rsidRPr="00134E45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09BA4C4A" w14:textId="77777777" w:rsidR="000B0210" w:rsidRPr="000B0210" w:rsidRDefault="000B0210" w:rsidP="00E1060F">
      <w:pPr>
        <w:pStyle w:val="a4"/>
        <w:numPr>
          <w:ilvl w:val="0"/>
          <w:numId w:val="6"/>
        </w:numPr>
        <w:tabs>
          <w:tab w:val="left" w:pos="1234"/>
        </w:tabs>
        <w:ind w:right="316" w:firstLine="852"/>
        <w:rPr>
          <w:sz w:val="28"/>
        </w:rPr>
      </w:pPr>
      <w:r>
        <w:rPr>
          <w:sz w:val="28"/>
        </w:rPr>
        <w:t>Контроль за выполнением настоящего решения возложить на главу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Коньково Белого А.А.</w:t>
      </w:r>
    </w:p>
    <w:p w14:paraId="4B0D6589" w14:textId="77777777" w:rsidR="000B0210" w:rsidRDefault="000B0210" w:rsidP="000B0210">
      <w:pPr>
        <w:tabs>
          <w:tab w:val="left" w:pos="1234"/>
        </w:tabs>
        <w:ind w:right="316"/>
        <w:rPr>
          <w:sz w:val="28"/>
        </w:rPr>
      </w:pPr>
    </w:p>
    <w:p w14:paraId="5BFD0A84" w14:textId="77777777" w:rsidR="000B0210" w:rsidRDefault="000B0210" w:rsidP="000B0210">
      <w:pPr>
        <w:tabs>
          <w:tab w:val="left" w:pos="1234"/>
        </w:tabs>
        <w:ind w:right="316"/>
        <w:rPr>
          <w:sz w:val="28"/>
        </w:rPr>
      </w:pPr>
    </w:p>
    <w:p w14:paraId="4EF4A92A" w14:textId="77777777" w:rsidR="000B0210" w:rsidRPr="000B0210" w:rsidRDefault="000B0210" w:rsidP="000B0210">
      <w:pPr>
        <w:tabs>
          <w:tab w:val="left" w:pos="1234"/>
        </w:tabs>
        <w:ind w:right="316"/>
        <w:rPr>
          <w:b/>
          <w:sz w:val="28"/>
        </w:rPr>
        <w:sectPr w:rsidR="000B0210" w:rsidRPr="000B0210" w:rsidSect="00611238">
          <w:type w:val="continuous"/>
          <w:pgSz w:w="11910" w:h="16840"/>
          <w:pgMar w:top="993" w:right="760" w:bottom="280" w:left="980" w:header="720" w:footer="720" w:gutter="0"/>
          <w:cols w:space="720"/>
        </w:sectPr>
      </w:pPr>
      <w:r w:rsidRPr="000B0210">
        <w:rPr>
          <w:b/>
          <w:sz w:val="28"/>
        </w:rPr>
        <w:t>Глава муниципального округа Коньково                  А.А. Белый</w:t>
      </w:r>
    </w:p>
    <w:p w14:paraId="1B0AA2C0" w14:textId="77777777" w:rsidR="00B81693" w:rsidRDefault="00B81693">
      <w:pPr>
        <w:pStyle w:val="a3"/>
        <w:ind w:left="0" w:firstLine="0"/>
        <w:jc w:val="left"/>
        <w:rPr>
          <w:sz w:val="30"/>
        </w:rPr>
      </w:pPr>
    </w:p>
    <w:p w14:paraId="02126836" w14:textId="77777777" w:rsidR="00B81693" w:rsidRDefault="00E1060F">
      <w:pPr>
        <w:spacing w:before="67"/>
        <w:ind w:left="5878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17348589" w14:textId="4847A03F" w:rsidR="00B81693" w:rsidRDefault="00E1060F">
      <w:pPr>
        <w:ind w:left="5878" w:right="109" w:firstLine="6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 w:rsidR="000616B5">
        <w:rPr>
          <w:sz w:val="24"/>
        </w:rPr>
        <w:t>Коньково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 w:rsidR="000616B5">
        <w:rPr>
          <w:sz w:val="24"/>
        </w:rPr>
        <w:t xml:space="preserve"> </w:t>
      </w:r>
      <w:r w:rsidR="00134E45">
        <w:rPr>
          <w:sz w:val="24"/>
        </w:rPr>
        <w:t>«08» ноября 2022</w:t>
      </w:r>
      <w:r w:rsidR="000616B5">
        <w:rPr>
          <w:sz w:val="24"/>
        </w:rPr>
        <w:t xml:space="preserve"> №</w:t>
      </w:r>
      <w:r w:rsidR="00134E45">
        <w:rPr>
          <w:sz w:val="24"/>
        </w:rPr>
        <w:t xml:space="preserve"> 3/4</w:t>
      </w:r>
    </w:p>
    <w:p w14:paraId="54F388CD" w14:textId="77777777" w:rsidR="00B81693" w:rsidRDefault="00B81693">
      <w:pPr>
        <w:pStyle w:val="a3"/>
        <w:ind w:left="0" w:firstLine="0"/>
        <w:jc w:val="left"/>
        <w:rPr>
          <w:sz w:val="26"/>
        </w:rPr>
      </w:pPr>
    </w:p>
    <w:p w14:paraId="1DD3FB83" w14:textId="77777777" w:rsidR="00B81693" w:rsidRDefault="00B81693">
      <w:pPr>
        <w:pStyle w:val="a3"/>
        <w:spacing w:before="5"/>
        <w:ind w:left="0" w:firstLine="0"/>
        <w:jc w:val="left"/>
        <w:rPr>
          <w:sz w:val="30"/>
        </w:rPr>
      </w:pPr>
    </w:p>
    <w:p w14:paraId="68649EAA" w14:textId="77777777" w:rsidR="00B81693" w:rsidRDefault="00E1060F">
      <w:pPr>
        <w:pStyle w:val="1"/>
        <w:spacing w:line="322" w:lineRule="exact"/>
        <w:ind w:left="3047"/>
      </w:pPr>
      <w:r>
        <w:t>Порядок</w:t>
      </w:r>
    </w:p>
    <w:p w14:paraId="7727C3EF" w14:textId="77777777" w:rsidR="00B81693" w:rsidRDefault="00E1060F">
      <w:pPr>
        <w:ind w:left="150" w:right="368" w:firstLine="2"/>
        <w:jc w:val="center"/>
        <w:rPr>
          <w:b/>
          <w:sz w:val="28"/>
        </w:rPr>
      </w:pPr>
      <w:r>
        <w:rPr>
          <w:b/>
          <w:sz w:val="28"/>
        </w:rPr>
        <w:t>принятия решения о применении к депутату Совета депутатов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муниципального округа </w:t>
      </w:r>
      <w:r w:rsidR="000616B5">
        <w:rPr>
          <w:b/>
          <w:sz w:val="28"/>
        </w:rPr>
        <w:t>Коньково</w:t>
      </w:r>
      <w:r>
        <w:rPr>
          <w:b/>
          <w:sz w:val="28"/>
        </w:rPr>
        <w:t>, главе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округа </w:t>
      </w:r>
      <w:r w:rsidR="000616B5">
        <w:rPr>
          <w:b/>
          <w:sz w:val="28"/>
        </w:rPr>
        <w:t>Коньково</w:t>
      </w:r>
      <w:r>
        <w:rPr>
          <w:b/>
          <w:sz w:val="28"/>
        </w:rPr>
        <w:t xml:space="preserve"> мер ответственности, установленных частью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7.3-1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40 Федерального закона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 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2003 года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131-ФЗ</w:t>
      </w:r>
    </w:p>
    <w:p w14:paraId="4B94A268" w14:textId="77777777" w:rsidR="00B81693" w:rsidRDefault="00E1060F">
      <w:pPr>
        <w:pStyle w:val="1"/>
        <w:spacing w:before="1"/>
        <w:ind w:left="1002" w:right="1226"/>
      </w:pPr>
      <w:r>
        <w:t>«Об общих принципах организации местного самоуправления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14:paraId="20274FEB" w14:textId="77777777" w:rsidR="00B81693" w:rsidRDefault="00B81693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F319F93" w14:textId="77777777" w:rsidR="00B81693" w:rsidRDefault="00E1060F">
      <w:pPr>
        <w:pStyle w:val="a4"/>
        <w:numPr>
          <w:ilvl w:val="0"/>
          <w:numId w:val="5"/>
        </w:numPr>
        <w:tabs>
          <w:tab w:val="left" w:pos="1090"/>
        </w:tabs>
        <w:ind w:right="314" w:firstLine="708"/>
        <w:rPr>
          <w:sz w:val="28"/>
        </w:rPr>
      </w:pPr>
      <w:r>
        <w:rPr>
          <w:sz w:val="28"/>
        </w:rPr>
        <w:t>Настоящий Порядок определяет процедуру принятия Советом 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применении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депутату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Совета       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депутат)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 7.3-1 статьи 40 Федерального закона от 6 октября 2003 года № 131-ФЗ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к 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z w:val="28"/>
        </w:rPr>
        <w:t xml:space="preserve">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глава муниципального округа) меры ответственности, установленной пунктом 1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 части (далее – мера ответственности).</w:t>
      </w:r>
    </w:p>
    <w:p w14:paraId="4DC37C87" w14:textId="77777777" w:rsidR="00B81693" w:rsidRDefault="00E1060F">
      <w:pPr>
        <w:pStyle w:val="a4"/>
        <w:numPr>
          <w:ilvl w:val="0"/>
          <w:numId w:val="5"/>
        </w:numPr>
        <w:tabs>
          <w:tab w:val="left" w:pos="1090"/>
        </w:tabs>
        <w:spacing w:before="2"/>
        <w:ind w:right="314" w:firstLine="708"/>
        <w:rPr>
          <w:sz w:val="28"/>
        </w:rPr>
      </w:pPr>
      <w:r>
        <w:rPr>
          <w:sz w:val="28"/>
        </w:rPr>
        <w:t>К депутату, главе муниципального округа (далее – лицо, замещающее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детей, мера ответственности применяется, если 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6"/>
          <w:sz w:val="28"/>
        </w:rPr>
        <w:t xml:space="preserve"> </w:t>
      </w:r>
      <w:r>
        <w:rPr>
          <w:sz w:val="28"/>
        </w:rPr>
        <w:t>несущественным.</w:t>
      </w:r>
      <w:r>
        <w:rPr>
          <w:spacing w:val="1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3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6"/>
          <w:sz w:val="28"/>
        </w:rPr>
        <w:t xml:space="preserve"> </w:t>
      </w:r>
      <w:r>
        <w:rPr>
          <w:sz w:val="28"/>
        </w:rPr>
        <w:t>таких</w:t>
      </w:r>
      <w:r>
        <w:rPr>
          <w:spacing w:val="16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к несущественным определяются в соответствии с пунктом 26(2) 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указу Мэра Москвы от 2 марта 2018 года № 10-УМ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городе Москве по контракту, гражданами, претендующими 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 указанных должностей, сведений о доходах, расходах, об 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 и полноты указанных сведений и внесении изменений в правовые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акты города Москвы».</w:t>
      </w:r>
    </w:p>
    <w:p w14:paraId="5F8D34BD" w14:textId="77777777" w:rsidR="00B81693" w:rsidRDefault="00E1060F">
      <w:pPr>
        <w:pStyle w:val="a4"/>
        <w:numPr>
          <w:ilvl w:val="0"/>
          <w:numId w:val="5"/>
        </w:numPr>
        <w:tabs>
          <w:tab w:val="left" w:pos="1090"/>
        </w:tabs>
        <w:ind w:right="317" w:firstLine="708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является заявление Мэра Москвы о применении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7.3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заявление).</w:t>
      </w:r>
    </w:p>
    <w:p w14:paraId="472D0D80" w14:textId="77777777" w:rsidR="00B81693" w:rsidRDefault="00B81693">
      <w:pPr>
        <w:jc w:val="both"/>
        <w:rPr>
          <w:sz w:val="28"/>
        </w:rPr>
        <w:sectPr w:rsidR="00B81693">
          <w:pgSz w:w="11910" w:h="16840"/>
          <w:pgMar w:top="1080" w:right="760" w:bottom="280" w:left="980" w:header="720" w:footer="720" w:gutter="0"/>
          <w:cols w:space="720"/>
        </w:sectPr>
      </w:pPr>
    </w:p>
    <w:p w14:paraId="266BD559" w14:textId="77777777" w:rsidR="00B81693" w:rsidRDefault="00E1060F">
      <w:pPr>
        <w:pStyle w:val="a4"/>
        <w:numPr>
          <w:ilvl w:val="0"/>
          <w:numId w:val="5"/>
        </w:numPr>
        <w:tabs>
          <w:tab w:val="left" w:pos="1090"/>
        </w:tabs>
        <w:spacing w:before="68"/>
        <w:ind w:left="1089" w:hanging="282"/>
        <w:rPr>
          <w:sz w:val="28"/>
        </w:rPr>
      </w:pPr>
      <w:r>
        <w:rPr>
          <w:sz w:val="28"/>
        </w:rPr>
        <w:lastRenderedPageBreak/>
        <w:t>Глава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обеспечивает:</w:t>
      </w:r>
    </w:p>
    <w:p w14:paraId="11E475C0" w14:textId="77777777" w:rsidR="00B81693" w:rsidRDefault="00E1060F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06"/>
        <w:rPr>
          <w:sz w:val="28"/>
        </w:rPr>
      </w:pPr>
      <w:r>
        <w:rPr>
          <w:sz w:val="28"/>
        </w:rPr>
        <w:t>регистрацию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депутатов;</w:t>
      </w:r>
    </w:p>
    <w:p w14:paraId="048605FE" w14:textId="77777777" w:rsidR="00B81693" w:rsidRDefault="00E1060F">
      <w:pPr>
        <w:pStyle w:val="a4"/>
        <w:numPr>
          <w:ilvl w:val="0"/>
          <w:numId w:val="4"/>
        </w:numPr>
        <w:tabs>
          <w:tab w:val="left" w:pos="1114"/>
        </w:tabs>
        <w:ind w:left="100" w:right="314" w:firstLine="708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телефону), не позднее дня, следующего за днем регистрации заявления. 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выдается под подпись на оригинале заявления лично указанному лицу</w:t>
      </w:r>
      <w:r>
        <w:rPr>
          <w:spacing w:val="-67"/>
          <w:sz w:val="28"/>
        </w:rPr>
        <w:t xml:space="preserve"> </w:t>
      </w:r>
      <w:r>
        <w:rPr>
          <w:sz w:val="28"/>
        </w:rPr>
        <w:t>в день его обращения (письменного или устного) к главе муниципального округа</w:t>
      </w:r>
      <w:r>
        <w:rPr>
          <w:spacing w:val="-67"/>
          <w:sz w:val="28"/>
        </w:rPr>
        <w:t xml:space="preserve"> </w:t>
      </w:r>
      <w:r>
        <w:rPr>
          <w:sz w:val="28"/>
        </w:rPr>
        <w:t>о ее предоставлении;</w:t>
      </w:r>
    </w:p>
    <w:p w14:paraId="24A0A071" w14:textId="77777777" w:rsidR="00B81693" w:rsidRDefault="00E1060F">
      <w:pPr>
        <w:pStyle w:val="a4"/>
        <w:numPr>
          <w:ilvl w:val="0"/>
          <w:numId w:val="4"/>
        </w:numPr>
        <w:tabs>
          <w:tab w:val="left" w:pos="1114"/>
        </w:tabs>
        <w:ind w:left="100" w:right="313" w:firstLine="708"/>
        <w:rPr>
          <w:sz w:val="28"/>
        </w:rPr>
      </w:pPr>
      <w:r>
        <w:rPr>
          <w:sz w:val="28"/>
        </w:rPr>
        <w:t>направление копии заявления председателю комиссии Совета 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 муниципальные должности, ограничений, запретов и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ими обязанностей, установленных законодательством Российской Федерации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 (далее – комиссия), не позднее дня,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 заявления.</w:t>
      </w:r>
    </w:p>
    <w:p w14:paraId="4137C73F" w14:textId="77777777" w:rsidR="00B81693" w:rsidRDefault="00E1060F">
      <w:pPr>
        <w:pStyle w:val="a4"/>
        <w:numPr>
          <w:ilvl w:val="0"/>
          <w:numId w:val="5"/>
        </w:numPr>
        <w:tabs>
          <w:tab w:val="left" w:pos="1090"/>
        </w:tabs>
        <w:spacing w:before="1"/>
        <w:ind w:right="314" w:firstLine="708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 w:rsidR="00633B27">
        <w:rPr>
          <w:spacing w:val="-67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Порядком.</w:t>
      </w:r>
    </w:p>
    <w:p w14:paraId="13E39E92" w14:textId="77777777" w:rsidR="00B81693" w:rsidRDefault="00E1060F">
      <w:pPr>
        <w:pStyle w:val="a3"/>
        <w:ind w:right="31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 двадцати календарных дней после дня регистрации заявления, а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поступило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летнего</w:t>
      </w:r>
      <w:r>
        <w:rPr>
          <w:spacing w:val="1"/>
        </w:rPr>
        <w:t xml:space="preserve"> </w:t>
      </w:r>
      <w:r>
        <w:t>перерыва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депутатов,</w:t>
      </w:r>
    </w:p>
    <w:p w14:paraId="1E4702FC" w14:textId="77777777" w:rsidR="00B81693" w:rsidRDefault="00E1060F">
      <w:pPr>
        <w:pStyle w:val="a4"/>
        <w:numPr>
          <w:ilvl w:val="0"/>
          <w:numId w:val="3"/>
        </w:numPr>
        <w:tabs>
          <w:tab w:val="left" w:pos="365"/>
        </w:tabs>
        <w:ind w:right="314" w:firstLine="0"/>
        <w:rPr>
          <w:sz w:val="28"/>
        </w:rPr>
      </w:pPr>
      <w:r>
        <w:rPr>
          <w:sz w:val="28"/>
        </w:rPr>
        <w:t>в срок, не превышающий двадцати календарных дней после дня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должность, недостоверных или неполных сведений,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 настоящего Порядка, его пояснения (при наличии),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 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депутатов.</w:t>
      </w:r>
    </w:p>
    <w:p w14:paraId="254A3D03" w14:textId="77777777" w:rsidR="00B81693" w:rsidRDefault="00E1060F">
      <w:pPr>
        <w:pStyle w:val="a3"/>
        <w:ind w:right="313"/>
      </w:pPr>
      <w:r>
        <w:t>Непоступление в Совет депутатов в срок, установленный абзацем вторым</w:t>
      </w:r>
      <w:r>
        <w:rPr>
          <w:spacing w:val="1"/>
        </w:rPr>
        <w:t xml:space="preserve"> </w:t>
      </w:r>
      <w:r>
        <w:t>настоящего пункта, указанных в нем документов не препятствует рассмотрению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 заседании Совета депутатов.</w:t>
      </w:r>
    </w:p>
    <w:p w14:paraId="2C137029" w14:textId="77777777" w:rsidR="00B81693" w:rsidRDefault="00E1060F">
      <w:pPr>
        <w:pStyle w:val="a4"/>
        <w:numPr>
          <w:ilvl w:val="0"/>
          <w:numId w:val="5"/>
        </w:numPr>
        <w:tabs>
          <w:tab w:val="left" w:pos="1090"/>
        </w:tabs>
        <w:ind w:right="316" w:firstLine="708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течение тридцати календарных дней со дня его регистрации, а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Совет</w:t>
      </w:r>
      <w:r>
        <w:rPr>
          <w:spacing w:val="6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8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работе,</w:t>
      </w:r>
    </w:p>
    <w:p w14:paraId="00C2A718" w14:textId="77777777" w:rsidR="00B81693" w:rsidRDefault="00E1060F">
      <w:pPr>
        <w:pStyle w:val="a4"/>
        <w:numPr>
          <w:ilvl w:val="0"/>
          <w:numId w:val="3"/>
        </w:numPr>
        <w:tabs>
          <w:tab w:val="left" w:pos="439"/>
        </w:tabs>
        <w:ind w:right="326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14:paraId="46910129" w14:textId="77777777" w:rsidR="00B81693" w:rsidRDefault="00E1060F">
      <w:pPr>
        <w:pStyle w:val="a4"/>
        <w:numPr>
          <w:ilvl w:val="0"/>
          <w:numId w:val="5"/>
        </w:numPr>
        <w:tabs>
          <w:tab w:val="left" w:pos="1090"/>
        </w:tabs>
        <w:ind w:right="317" w:firstLine="708"/>
        <w:rPr>
          <w:sz w:val="28"/>
        </w:rPr>
      </w:pPr>
      <w:r>
        <w:rPr>
          <w:sz w:val="28"/>
        </w:rPr>
        <w:t>При рассмотрении Советом депутатов заявления лицу, замещающему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должность, присутствующему на заседании Совета 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дать депутатам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 по фактам,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изложенным в заявлении.</w:t>
      </w:r>
    </w:p>
    <w:p w14:paraId="43E659A3" w14:textId="77777777" w:rsidR="00B81693" w:rsidRDefault="00E1060F">
      <w:pPr>
        <w:pStyle w:val="a3"/>
        <w:spacing w:before="1"/>
        <w:ind w:right="316"/>
      </w:pPr>
      <w:r>
        <w:t>Неявка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замещающего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поступило заявление, на заседание Совета депутатов не препятствует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заявления.</w:t>
      </w:r>
    </w:p>
    <w:p w14:paraId="77099C0D" w14:textId="77777777" w:rsidR="00B81693" w:rsidRDefault="00E1060F">
      <w:pPr>
        <w:pStyle w:val="a4"/>
        <w:numPr>
          <w:ilvl w:val="0"/>
          <w:numId w:val="5"/>
        </w:numPr>
        <w:tabs>
          <w:tab w:val="left" w:pos="1090"/>
        </w:tabs>
        <w:ind w:right="314" w:firstLine="708"/>
        <w:rPr>
          <w:sz w:val="28"/>
        </w:rPr>
      </w:pPr>
      <w:r>
        <w:rPr>
          <w:sz w:val="28"/>
        </w:rPr>
        <w:t>По результатам рассмотрения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заключения 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соразмерности,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неотвратимости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3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32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депутатов</w:t>
      </w:r>
    </w:p>
    <w:p w14:paraId="46B496C2" w14:textId="77777777" w:rsidR="00B81693" w:rsidRDefault="00B81693">
      <w:pPr>
        <w:jc w:val="both"/>
        <w:rPr>
          <w:sz w:val="28"/>
        </w:rPr>
        <w:sectPr w:rsidR="00B81693">
          <w:pgSz w:w="11910" w:h="16840"/>
          <w:pgMar w:top="1080" w:right="760" w:bottom="280" w:left="980" w:header="720" w:footer="720" w:gutter="0"/>
          <w:cols w:space="720"/>
        </w:sectPr>
      </w:pPr>
    </w:p>
    <w:p w14:paraId="19086A05" w14:textId="77777777" w:rsidR="00B81693" w:rsidRDefault="00E1060F">
      <w:pPr>
        <w:pStyle w:val="a3"/>
        <w:spacing w:before="66"/>
        <w:ind w:right="325" w:firstLine="0"/>
      </w:pPr>
      <w:r>
        <w:lastRenderedPageBreak/>
        <w:t>решение о применении к лицу, замещающему муниципальную должность, меры</w:t>
      </w:r>
      <w:r>
        <w:rPr>
          <w:spacing w:val="1"/>
        </w:rPr>
        <w:t xml:space="preserve"> </w:t>
      </w:r>
      <w:r>
        <w:t>ответственности.</w:t>
      </w:r>
    </w:p>
    <w:p w14:paraId="72D7F79D" w14:textId="77777777" w:rsidR="00B81693" w:rsidRDefault="00E1060F">
      <w:pPr>
        <w:pStyle w:val="a4"/>
        <w:numPr>
          <w:ilvl w:val="0"/>
          <w:numId w:val="5"/>
        </w:numPr>
        <w:tabs>
          <w:tab w:val="left" w:pos="1090"/>
        </w:tabs>
        <w:ind w:right="31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 правонарушения, его тяжесть, обстоятельства, при которых оно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совершено,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коррупции.</w:t>
      </w:r>
    </w:p>
    <w:p w14:paraId="62432BE8" w14:textId="77777777" w:rsidR="00B81693" w:rsidRDefault="00E1060F">
      <w:pPr>
        <w:pStyle w:val="a4"/>
        <w:numPr>
          <w:ilvl w:val="0"/>
          <w:numId w:val="5"/>
        </w:numPr>
        <w:tabs>
          <w:tab w:val="left" w:pos="1231"/>
        </w:tabs>
        <w:ind w:right="321" w:firstLine="708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участвует в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голосовании.</w:t>
      </w:r>
    </w:p>
    <w:p w14:paraId="45F85672" w14:textId="77777777" w:rsidR="00B81693" w:rsidRDefault="00E1060F">
      <w:pPr>
        <w:pStyle w:val="a4"/>
        <w:numPr>
          <w:ilvl w:val="0"/>
          <w:numId w:val="5"/>
        </w:numPr>
        <w:tabs>
          <w:tab w:val="left" w:pos="1231"/>
        </w:tabs>
        <w:spacing w:before="1"/>
        <w:ind w:right="31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принимается отдельно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лица.</w:t>
      </w:r>
    </w:p>
    <w:p w14:paraId="63193438" w14:textId="77777777" w:rsidR="00B81693" w:rsidRDefault="00E1060F">
      <w:pPr>
        <w:pStyle w:val="a4"/>
        <w:numPr>
          <w:ilvl w:val="0"/>
          <w:numId w:val="5"/>
        </w:numPr>
        <w:tabs>
          <w:tab w:val="left" w:pos="1231"/>
        </w:tabs>
        <w:ind w:right="31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депутатов.</w:t>
      </w:r>
    </w:p>
    <w:p w14:paraId="58F53C42" w14:textId="77777777" w:rsidR="00B81693" w:rsidRDefault="00E1060F">
      <w:pPr>
        <w:pStyle w:val="a4"/>
        <w:numPr>
          <w:ilvl w:val="0"/>
          <w:numId w:val="5"/>
        </w:numPr>
        <w:tabs>
          <w:tab w:val="left" w:pos="1231"/>
        </w:tabs>
        <w:ind w:right="313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должность, меры ответственности направляется Мэру 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чем через три календарных дня после дня его принятия и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14:paraId="531589BD" w14:textId="77777777" w:rsidR="00B81693" w:rsidRDefault="00B81693">
      <w:pPr>
        <w:jc w:val="both"/>
        <w:rPr>
          <w:sz w:val="28"/>
        </w:rPr>
        <w:sectPr w:rsidR="00B81693">
          <w:pgSz w:w="11910" w:h="16840"/>
          <w:pgMar w:top="760" w:right="760" w:bottom="280" w:left="980" w:header="720" w:footer="720" w:gutter="0"/>
          <w:cols w:space="720"/>
        </w:sectPr>
      </w:pPr>
    </w:p>
    <w:p w14:paraId="7C5208B9" w14:textId="77777777" w:rsidR="00B81693" w:rsidRDefault="00E1060F">
      <w:pPr>
        <w:spacing w:before="67"/>
        <w:ind w:left="5878"/>
        <w:jc w:val="both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7225A514" w14:textId="33B485B2" w:rsidR="00B81693" w:rsidRDefault="00E1060F">
      <w:pPr>
        <w:ind w:left="5878" w:right="109" w:firstLine="6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 w:rsidR="000616B5">
        <w:rPr>
          <w:sz w:val="24"/>
        </w:rPr>
        <w:t>Коньково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</w:t>
      </w:r>
      <w:r w:rsidR="00134E45">
        <w:rPr>
          <w:sz w:val="24"/>
        </w:rPr>
        <w:t>«08» ноября 2022 № 3/4</w:t>
      </w:r>
    </w:p>
    <w:p w14:paraId="293AE47B" w14:textId="77777777" w:rsidR="00B81693" w:rsidRDefault="00B81693">
      <w:pPr>
        <w:pStyle w:val="a3"/>
        <w:spacing w:before="6"/>
        <w:ind w:left="0" w:firstLine="0"/>
        <w:jc w:val="left"/>
      </w:pPr>
    </w:p>
    <w:p w14:paraId="535C1208" w14:textId="77777777" w:rsidR="00B81693" w:rsidRDefault="00E1060F">
      <w:pPr>
        <w:pStyle w:val="1"/>
        <w:spacing w:line="322" w:lineRule="exact"/>
        <w:ind w:left="3047"/>
      </w:pPr>
      <w:r>
        <w:t>Положение</w:t>
      </w:r>
    </w:p>
    <w:p w14:paraId="0E2CA476" w14:textId="77777777" w:rsidR="00B81693" w:rsidRDefault="00E1060F" w:rsidP="000616B5">
      <w:pPr>
        <w:spacing w:line="322" w:lineRule="exact"/>
        <w:ind w:left="539" w:right="755"/>
        <w:jc w:val="center"/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 w:rsidR="000B0210">
        <w:rPr>
          <w:b/>
          <w:spacing w:val="-2"/>
          <w:sz w:val="28"/>
        </w:rPr>
        <w:t xml:space="preserve">постоянной </w:t>
      </w:r>
      <w:r>
        <w:rPr>
          <w:b/>
          <w:sz w:val="28"/>
        </w:rPr>
        <w:t>комиссии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-5"/>
          <w:sz w:val="28"/>
        </w:rPr>
        <w:t xml:space="preserve"> </w:t>
      </w:r>
      <w:r w:rsidRPr="00D45B0F">
        <w:rPr>
          <w:b/>
          <w:sz w:val="28"/>
          <w:szCs w:val="28"/>
        </w:rPr>
        <w:t>муниципального</w:t>
      </w:r>
      <w:r w:rsidRPr="00D45B0F">
        <w:rPr>
          <w:b/>
          <w:spacing w:val="-5"/>
          <w:sz w:val="28"/>
          <w:szCs w:val="28"/>
        </w:rPr>
        <w:t xml:space="preserve"> </w:t>
      </w:r>
      <w:r w:rsidRPr="00D45B0F">
        <w:rPr>
          <w:b/>
          <w:sz w:val="28"/>
          <w:szCs w:val="28"/>
        </w:rPr>
        <w:t>округа</w:t>
      </w:r>
      <w:r w:rsidRPr="00D45B0F">
        <w:rPr>
          <w:b/>
          <w:spacing w:val="1"/>
          <w:sz w:val="28"/>
          <w:szCs w:val="28"/>
        </w:rPr>
        <w:t xml:space="preserve"> </w:t>
      </w:r>
      <w:r w:rsidR="000616B5" w:rsidRPr="00D45B0F">
        <w:rPr>
          <w:b/>
          <w:sz w:val="28"/>
          <w:szCs w:val="28"/>
        </w:rPr>
        <w:t>Коньково</w:t>
      </w:r>
      <w:r w:rsidRPr="00D45B0F">
        <w:rPr>
          <w:b/>
          <w:sz w:val="28"/>
          <w:szCs w:val="28"/>
        </w:rPr>
        <w:t xml:space="preserve"> по соблюдению лицами, замещающими муниципальные</w:t>
      </w:r>
      <w:r w:rsidRPr="00D45B0F">
        <w:rPr>
          <w:b/>
          <w:spacing w:val="-67"/>
          <w:sz w:val="28"/>
          <w:szCs w:val="28"/>
        </w:rPr>
        <w:t xml:space="preserve"> </w:t>
      </w:r>
      <w:r w:rsidRPr="00D45B0F">
        <w:rPr>
          <w:b/>
          <w:sz w:val="28"/>
          <w:szCs w:val="28"/>
        </w:rPr>
        <w:t>должности, ограничений, запретов и исполнения ими обязанностей,</w:t>
      </w:r>
      <w:r w:rsidRPr="00D45B0F">
        <w:rPr>
          <w:b/>
          <w:spacing w:val="1"/>
          <w:sz w:val="28"/>
          <w:szCs w:val="28"/>
        </w:rPr>
        <w:t xml:space="preserve"> </w:t>
      </w:r>
      <w:r w:rsidRPr="00D45B0F">
        <w:rPr>
          <w:b/>
          <w:sz w:val="28"/>
          <w:szCs w:val="28"/>
        </w:rPr>
        <w:t>установленных законодательством Российской Федерации о</w:t>
      </w:r>
      <w:r w:rsidRPr="00D45B0F">
        <w:rPr>
          <w:b/>
          <w:spacing w:val="1"/>
          <w:sz w:val="28"/>
          <w:szCs w:val="28"/>
        </w:rPr>
        <w:t xml:space="preserve"> </w:t>
      </w:r>
      <w:r w:rsidRPr="00D45B0F">
        <w:rPr>
          <w:b/>
          <w:sz w:val="28"/>
          <w:szCs w:val="28"/>
        </w:rPr>
        <w:t>противодействии</w:t>
      </w:r>
      <w:r w:rsidRPr="00D45B0F">
        <w:rPr>
          <w:b/>
          <w:spacing w:val="-2"/>
          <w:sz w:val="28"/>
          <w:szCs w:val="28"/>
        </w:rPr>
        <w:t xml:space="preserve"> </w:t>
      </w:r>
      <w:r w:rsidRPr="00D45B0F">
        <w:rPr>
          <w:b/>
          <w:sz w:val="28"/>
          <w:szCs w:val="28"/>
        </w:rPr>
        <w:t>коррупции</w:t>
      </w:r>
    </w:p>
    <w:p w14:paraId="61ADF764" w14:textId="77777777" w:rsidR="00B81693" w:rsidRDefault="00B81693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69F89DD4" w14:textId="77777777" w:rsidR="00B81693" w:rsidRDefault="000B0210">
      <w:pPr>
        <w:pStyle w:val="a4"/>
        <w:numPr>
          <w:ilvl w:val="0"/>
          <w:numId w:val="2"/>
        </w:numPr>
        <w:tabs>
          <w:tab w:val="left" w:pos="1090"/>
        </w:tabs>
        <w:ind w:right="314" w:firstLine="708"/>
        <w:rPr>
          <w:sz w:val="28"/>
        </w:rPr>
      </w:pPr>
      <w:r>
        <w:rPr>
          <w:sz w:val="28"/>
        </w:rPr>
        <w:t>Постоянная к</w:t>
      </w:r>
      <w:r w:rsidR="00E1060F">
        <w:rPr>
          <w:sz w:val="28"/>
        </w:rPr>
        <w:t>омиссия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Совета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депутатов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муниципального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округа</w:t>
      </w:r>
      <w:r w:rsidR="00E1060F"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по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соблюдению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лицами,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замещающими</w:t>
      </w:r>
      <w:r w:rsidR="00E1060F">
        <w:rPr>
          <w:spacing w:val="71"/>
          <w:sz w:val="28"/>
        </w:rPr>
        <w:t xml:space="preserve"> </w:t>
      </w:r>
      <w:r w:rsidR="00E1060F">
        <w:rPr>
          <w:sz w:val="28"/>
        </w:rPr>
        <w:t>муниципальные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должности,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ограничений,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запретов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и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исполнения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ими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обязанностей,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установленных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законодательством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Российской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Федерации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о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противодействии</w:t>
      </w:r>
      <w:r w:rsidR="00E1060F">
        <w:rPr>
          <w:spacing w:val="-67"/>
          <w:sz w:val="28"/>
        </w:rPr>
        <w:t xml:space="preserve"> </w:t>
      </w:r>
      <w:r>
        <w:rPr>
          <w:sz w:val="28"/>
        </w:rPr>
        <w:t>коррупции (далее – К</w:t>
      </w:r>
      <w:r w:rsidR="00E1060F">
        <w:rPr>
          <w:sz w:val="28"/>
        </w:rPr>
        <w:t>омиссия), является постоянным рабочим органом Совета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депутатов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муниципального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округа</w:t>
      </w:r>
      <w:r w:rsidR="00E1060F"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(далее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–</w:t>
      </w:r>
      <w:r w:rsidR="00E1060F">
        <w:rPr>
          <w:spacing w:val="1"/>
          <w:sz w:val="28"/>
        </w:rPr>
        <w:t xml:space="preserve"> </w:t>
      </w:r>
      <w:r w:rsidR="00E1060F">
        <w:rPr>
          <w:sz w:val="28"/>
        </w:rPr>
        <w:t>Совет</w:t>
      </w:r>
      <w:r>
        <w:rPr>
          <w:sz w:val="28"/>
        </w:rPr>
        <w:t xml:space="preserve"> </w:t>
      </w:r>
      <w:r w:rsidR="00E1060F">
        <w:rPr>
          <w:spacing w:val="-67"/>
          <w:sz w:val="28"/>
        </w:rPr>
        <w:t xml:space="preserve"> </w:t>
      </w:r>
      <w:r w:rsidR="00E1060F">
        <w:rPr>
          <w:sz w:val="28"/>
        </w:rPr>
        <w:t>депутатов)</w:t>
      </w:r>
      <w:r w:rsidR="00E1060F">
        <w:rPr>
          <w:spacing w:val="-1"/>
          <w:sz w:val="28"/>
        </w:rPr>
        <w:t xml:space="preserve"> </w:t>
      </w:r>
      <w:r w:rsidR="00E1060F">
        <w:rPr>
          <w:sz w:val="28"/>
        </w:rPr>
        <w:t>и</w:t>
      </w:r>
      <w:r w:rsidR="00E1060F">
        <w:rPr>
          <w:spacing w:val="-4"/>
          <w:sz w:val="28"/>
        </w:rPr>
        <w:t xml:space="preserve"> </w:t>
      </w:r>
      <w:r w:rsidR="00E1060F">
        <w:rPr>
          <w:sz w:val="28"/>
        </w:rPr>
        <w:t>образуется</w:t>
      </w:r>
      <w:r w:rsidR="00E1060F">
        <w:rPr>
          <w:spacing w:val="-1"/>
          <w:sz w:val="28"/>
        </w:rPr>
        <w:t xml:space="preserve"> </w:t>
      </w:r>
      <w:r w:rsidR="00E1060F">
        <w:rPr>
          <w:sz w:val="28"/>
        </w:rPr>
        <w:t>на срок</w:t>
      </w:r>
      <w:r w:rsidR="00E1060F">
        <w:rPr>
          <w:spacing w:val="-1"/>
          <w:sz w:val="28"/>
        </w:rPr>
        <w:t xml:space="preserve"> </w:t>
      </w:r>
      <w:r w:rsidR="00E1060F">
        <w:rPr>
          <w:sz w:val="28"/>
        </w:rPr>
        <w:t>полномочий</w:t>
      </w:r>
      <w:r w:rsidR="00E1060F">
        <w:rPr>
          <w:spacing w:val="-4"/>
          <w:sz w:val="28"/>
        </w:rPr>
        <w:t xml:space="preserve"> </w:t>
      </w:r>
      <w:r w:rsidR="00E1060F">
        <w:rPr>
          <w:sz w:val="28"/>
        </w:rPr>
        <w:t>депутатов</w:t>
      </w:r>
      <w:r w:rsidR="00E1060F">
        <w:rPr>
          <w:spacing w:val="-1"/>
          <w:sz w:val="28"/>
        </w:rPr>
        <w:t xml:space="preserve"> </w:t>
      </w:r>
      <w:r w:rsidR="00E1060F">
        <w:rPr>
          <w:sz w:val="28"/>
        </w:rPr>
        <w:t>Совета депутатов.</w:t>
      </w:r>
    </w:p>
    <w:p w14:paraId="01CBBA71" w14:textId="77777777" w:rsidR="000B0210" w:rsidRPr="000B0210" w:rsidRDefault="000B0210">
      <w:pPr>
        <w:pStyle w:val="a4"/>
        <w:numPr>
          <w:ilvl w:val="0"/>
          <w:numId w:val="2"/>
        </w:numPr>
        <w:tabs>
          <w:tab w:val="left" w:pos="1090"/>
        </w:tabs>
        <w:ind w:right="314" w:firstLine="708"/>
        <w:rPr>
          <w:sz w:val="28"/>
        </w:rPr>
      </w:pPr>
      <w:r w:rsidRPr="00A23034">
        <w:rPr>
          <w:sz w:val="28"/>
          <w:szCs w:val="28"/>
        </w:rPr>
        <w:t>Образование Комиссии, утверждение ее состава, внесение изменений в её состав, утверждение председателя Комиссии, упразднение Комиссии осуществляются решениями Совета депутатов. Решение Совета депутатов о составе Комиссии действует до окончания срока полномочий Совета депутатов.</w:t>
      </w:r>
    </w:p>
    <w:p w14:paraId="7FBC2E27" w14:textId="77777777" w:rsidR="00B81693" w:rsidRDefault="00E1060F">
      <w:pPr>
        <w:pStyle w:val="a4"/>
        <w:numPr>
          <w:ilvl w:val="0"/>
          <w:numId w:val="2"/>
        </w:numPr>
        <w:tabs>
          <w:tab w:val="left" w:pos="1090"/>
        </w:tabs>
        <w:ind w:right="314" w:firstLine="708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Российской Федерации, законами и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города Москвы, Уставом муниципального округа </w:t>
      </w:r>
      <w:r w:rsidR="000616B5">
        <w:rPr>
          <w:sz w:val="28"/>
        </w:rPr>
        <w:t>Коньково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настоящим Положением.</w:t>
      </w:r>
    </w:p>
    <w:p w14:paraId="71439BB5" w14:textId="77777777" w:rsidR="00B81693" w:rsidRDefault="00E1060F">
      <w:pPr>
        <w:pStyle w:val="a4"/>
        <w:numPr>
          <w:ilvl w:val="0"/>
          <w:numId w:val="2"/>
        </w:numPr>
        <w:tabs>
          <w:tab w:val="left" w:pos="1090"/>
        </w:tabs>
        <w:spacing w:before="1" w:line="322" w:lineRule="exact"/>
        <w:ind w:left="1089" w:hanging="282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относится:</w:t>
      </w:r>
    </w:p>
    <w:p w14:paraId="49B9642B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ind w:right="315" w:firstLine="708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 обязанностей, 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установлены 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230-ФЗ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 расходов лиц, замещающих государственные должности,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их доходам», Федеральным законом от 7 мая 2013 года № 79-ФЗ «О запрете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категориям лиц открывать и иметь счета (вклады), хранить наличные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коррупции);</w:t>
      </w:r>
    </w:p>
    <w:p w14:paraId="6844915F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ind w:right="321" w:firstLine="708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14:paraId="2989DBDB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spacing w:before="1"/>
        <w:ind w:right="318" w:firstLine="708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Мэра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64"/>
          <w:sz w:val="28"/>
        </w:rPr>
        <w:t xml:space="preserve"> </w:t>
      </w:r>
      <w:r>
        <w:rPr>
          <w:sz w:val="28"/>
        </w:rPr>
        <w:t>лица,</w:t>
      </w:r>
      <w:r>
        <w:rPr>
          <w:spacing w:val="59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6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6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60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</w:p>
    <w:p w14:paraId="064FA2CA" w14:textId="77777777" w:rsidR="00B81693" w:rsidRDefault="00E1060F">
      <w:pPr>
        <w:pStyle w:val="a3"/>
        <w:spacing w:before="66"/>
        <w:ind w:right="312" w:firstLine="0"/>
      </w:pPr>
      <w:r>
        <w:lastRenderedPageBreak/>
        <w:t>Совет депутатов на основании части 4.5 статьи 12.1 Федерального закона 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71"/>
        </w:rPr>
        <w:t xml:space="preserve"> </w:t>
      </w:r>
      <w:r>
        <w:t>коррупции»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части   7.3   статьи</w:t>
      </w:r>
      <w:r>
        <w:rPr>
          <w:spacing w:val="70"/>
        </w:rPr>
        <w:t xml:space="preserve"> </w:t>
      </w:r>
      <w:r>
        <w:t>40</w:t>
      </w:r>
      <w:r>
        <w:rPr>
          <w:spacing w:val="70"/>
        </w:rPr>
        <w:t xml:space="preserve"> </w:t>
      </w:r>
      <w:r>
        <w:t>Федерального   закона</w:t>
      </w:r>
      <w:r>
        <w:rPr>
          <w:spacing w:val="1"/>
        </w:rPr>
        <w:t xml:space="preserve"> </w:t>
      </w:r>
      <w:r>
        <w:t>от 6 октября 2003 года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-1"/>
        </w:rPr>
        <w:t xml:space="preserve"> </w:t>
      </w:r>
      <w:r>
        <w:t>полномочий);</w:t>
      </w:r>
    </w:p>
    <w:p w14:paraId="3824CEAA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ind w:right="31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должности, их супруг (супругов) и несовершеннолетних детей и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данными сведениями в соответствии с Порядком размещения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доходах, расходах, об имуществе и обязательствах имущественного 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сайтах органов местного самоуправления муниципального 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z w:val="28"/>
        </w:rPr>
        <w:t xml:space="preserve"> и (или) предоставления этих сведений общероссийским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 массовой информации для опубликования, утвержденным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депутатов;</w:t>
      </w:r>
    </w:p>
    <w:p w14:paraId="77191AD5" w14:textId="77777777" w:rsidR="00B81693" w:rsidRDefault="00E1060F">
      <w:pPr>
        <w:pStyle w:val="a4"/>
        <w:numPr>
          <w:ilvl w:val="1"/>
          <w:numId w:val="2"/>
        </w:numPr>
        <w:tabs>
          <w:tab w:val="left" w:pos="1425"/>
        </w:tabs>
        <w:spacing w:before="1"/>
        <w:ind w:right="314" w:firstLine="708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7.3 статьи 40 Федерального закона «Об общих принципах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в Российской Федерации» заявления Мэра Москвы 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 в отношении лица, замещающего муниципальную должность, 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7.3-1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применении меры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ответственности).</w:t>
      </w:r>
    </w:p>
    <w:p w14:paraId="19275DBC" w14:textId="77777777" w:rsidR="00B81693" w:rsidRDefault="00E1060F">
      <w:pPr>
        <w:pStyle w:val="a4"/>
        <w:numPr>
          <w:ilvl w:val="0"/>
          <w:numId w:val="2"/>
        </w:numPr>
        <w:tabs>
          <w:tab w:val="left" w:pos="1090"/>
        </w:tabs>
        <w:spacing w:line="322" w:lineRule="exact"/>
        <w:ind w:left="1089" w:hanging="282"/>
        <w:rPr>
          <w:sz w:val="28"/>
        </w:rPr>
      </w:pP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мере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необходимости.</w:t>
      </w:r>
    </w:p>
    <w:p w14:paraId="1643AE9F" w14:textId="77777777" w:rsidR="00B81693" w:rsidRDefault="00E1060F">
      <w:pPr>
        <w:pStyle w:val="a4"/>
        <w:numPr>
          <w:ilvl w:val="0"/>
          <w:numId w:val="2"/>
        </w:numPr>
        <w:tabs>
          <w:tab w:val="left" w:pos="1090"/>
        </w:tabs>
        <w:spacing w:line="322" w:lineRule="exact"/>
        <w:ind w:left="1089" w:hanging="282"/>
        <w:rPr>
          <w:sz w:val="28"/>
        </w:rPr>
      </w:pPr>
      <w:r>
        <w:rPr>
          <w:sz w:val="28"/>
        </w:rPr>
        <w:t>Основанием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14:paraId="3D8EBB84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ind w:left="1322"/>
        <w:rPr>
          <w:sz w:val="28"/>
        </w:rPr>
      </w:pPr>
      <w:r>
        <w:rPr>
          <w:sz w:val="28"/>
        </w:rPr>
        <w:t>информация,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виде:</w:t>
      </w:r>
    </w:p>
    <w:p w14:paraId="27BC81CF" w14:textId="77777777" w:rsidR="00B81693" w:rsidRDefault="00E1060F">
      <w:pPr>
        <w:pStyle w:val="a4"/>
        <w:numPr>
          <w:ilvl w:val="2"/>
          <w:numId w:val="2"/>
        </w:numPr>
        <w:tabs>
          <w:tab w:val="left" w:pos="1534"/>
          <w:tab w:val="left" w:pos="4691"/>
          <w:tab w:val="left" w:pos="6332"/>
          <w:tab w:val="left" w:pos="7598"/>
        </w:tabs>
        <w:ind w:right="320" w:firstLine="708"/>
        <w:rPr>
          <w:sz w:val="28"/>
        </w:rPr>
      </w:pPr>
      <w:r>
        <w:rPr>
          <w:sz w:val="28"/>
        </w:rPr>
        <w:t>правоохранительными</w:t>
      </w:r>
      <w:r>
        <w:rPr>
          <w:sz w:val="28"/>
        </w:rPr>
        <w:tab/>
        <w:t>органами,</w:t>
      </w:r>
      <w:r>
        <w:rPr>
          <w:sz w:val="28"/>
        </w:rPr>
        <w:tab/>
        <w:t>иными</w:t>
      </w:r>
      <w:r>
        <w:rPr>
          <w:sz w:val="28"/>
        </w:rPr>
        <w:tab/>
        <w:t>государственными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14:paraId="05CCA749" w14:textId="77777777" w:rsidR="00B81693" w:rsidRDefault="00E1060F">
      <w:pPr>
        <w:pStyle w:val="a4"/>
        <w:numPr>
          <w:ilvl w:val="2"/>
          <w:numId w:val="2"/>
        </w:numPr>
        <w:tabs>
          <w:tab w:val="left" w:pos="1534"/>
          <w:tab w:val="left" w:pos="3369"/>
          <w:tab w:val="left" w:pos="4437"/>
          <w:tab w:val="left" w:pos="5113"/>
          <w:tab w:val="left" w:pos="5984"/>
          <w:tab w:val="left" w:pos="7188"/>
          <w:tab w:val="left" w:pos="7715"/>
        </w:tabs>
        <w:spacing w:before="1"/>
        <w:ind w:right="314" w:firstLine="708"/>
        <w:rPr>
          <w:sz w:val="28"/>
        </w:rPr>
      </w:pPr>
      <w:r>
        <w:rPr>
          <w:sz w:val="28"/>
        </w:rPr>
        <w:t>президиумом</w:t>
      </w:r>
      <w:r>
        <w:rPr>
          <w:sz w:val="28"/>
        </w:rPr>
        <w:tab/>
        <w:t>Совета</w:t>
      </w:r>
      <w:r>
        <w:rPr>
          <w:sz w:val="28"/>
        </w:rPr>
        <w:tab/>
        <w:t>при</w:t>
      </w:r>
      <w:r>
        <w:rPr>
          <w:sz w:val="28"/>
        </w:rPr>
        <w:tab/>
        <w:t>Мэре</w:t>
      </w:r>
      <w:r>
        <w:rPr>
          <w:sz w:val="28"/>
        </w:rPr>
        <w:tab/>
        <w:t>Москвы</w:t>
      </w:r>
      <w:r>
        <w:rPr>
          <w:sz w:val="28"/>
        </w:rPr>
        <w:tab/>
        <w:t>по</w:t>
      </w:r>
      <w:r>
        <w:rPr>
          <w:sz w:val="28"/>
        </w:rPr>
        <w:tab/>
        <w:t>противодействию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</w:p>
    <w:p w14:paraId="173A6121" w14:textId="77777777" w:rsidR="00B81693" w:rsidRDefault="00E1060F">
      <w:pPr>
        <w:pStyle w:val="a4"/>
        <w:numPr>
          <w:ilvl w:val="2"/>
          <w:numId w:val="2"/>
        </w:numPr>
        <w:tabs>
          <w:tab w:val="left" w:pos="1534"/>
        </w:tabs>
        <w:ind w:right="321" w:firstLine="708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 и зарегистрированных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иных общероссийских общественных объединений, не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3"/>
          <w:sz w:val="28"/>
        </w:rPr>
        <w:t xml:space="preserve"> </w:t>
      </w:r>
      <w:r>
        <w:rPr>
          <w:sz w:val="28"/>
        </w:rPr>
        <w:t>межрегиональных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объединений;</w:t>
      </w:r>
    </w:p>
    <w:p w14:paraId="35ACFF03" w14:textId="77777777" w:rsidR="00B81693" w:rsidRDefault="00E1060F">
      <w:pPr>
        <w:pStyle w:val="a4"/>
        <w:numPr>
          <w:ilvl w:val="2"/>
          <w:numId w:val="2"/>
        </w:numPr>
        <w:tabs>
          <w:tab w:val="left" w:pos="1534"/>
        </w:tabs>
        <w:spacing w:line="322" w:lineRule="exact"/>
        <w:ind w:left="1533" w:hanging="726"/>
        <w:rPr>
          <w:sz w:val="28"/>
        </w:rPr>
      </w:pPr>
      <w:r>
        <w:rPr>
          <w:sz w:val="28"/>
        </w:rPr>
        <w:t>Общественной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14:paraId="48BFEFA1" w14:textId="77777777" w:rsidR="00B81693" w:rsidRDefault="00E1060F">
      <w:pPr>
        <w:pStyle w:val="a4"/>
        <w:numPr>
          <w:ilvl w:val="2"/>
          <w:numId w:val="2"/>
        </w:numPr>
        <w:tabs>
          <w:tab w:val="left" w:pos="1534"/>
        </w:tabs>
        <w:ind w:left="1533" w:hanging="726"/>
        <w:rPr>
          <w:sz w:val="28"/>
        </w:rPr>
      </w:pP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Москвы;</w:t>
      </w:r>
    </w:p>
    <w:p w14:paraId="0658CFA7" w14:textId="77777777" w:rsidR="00B81693" w:rsidRDefault="00E1060F">
      <w:pPr>
        <w:pStyle w:val="a4"/>
        <w:numPr>
          <w:ilvl w:val="2"/>
          <w:numId w:val="2"/>
        </w:numPr>
        <w:tabs>
          <w:tab w:val="left" w:pos="1534"/>
        </w:tabs>
        <w:ind w:right="317" w:firstLine="708"/>
        <w:rPr>
          <w:sz w:val="28"/>
        </w:rPr>
      </w:pPr>
      <w:r>
        <w:rPr>
          <w:sz w:val="28"/>
        </w:rPr>
        <w:t>общероссийскими средствами массовой информации 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города Москвы;</w:t>
      </w:r>
    </w:p>
    <w:p w14:paraId="1822FD2E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spacing w:line="321" w:lineRule="exact"/>
        <w:ind w:left="1322"/>
        <w:rPr>
          <w:sz w:val="28"/>
        </w:rPr>
      </w:pPr>
      <w:r>
        <w:rPr>
          <w:sz w:val="28"/>
        </w:rPr>
        <w:t>поступление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комиссию:</w:t>
      </w:r>
    </w:p>
    <w:p w14:paraId="11579A71" w14:textId="77777777" w:rsidR="00B81693" w:rsidRDefault="00E1060F">
      <w:pPr>
        <w:pStyle w:val="a4"/>
        <w:numPr>
          <w:ilvl w:val="2"/>
          <w:numId w:val="2"/>
        </w:numPr>
        <w:tabs>
          <w:tab w:val="left" w:pos="1534"/>
        </w:tabs>
        <w:ind w:left="1533" w:hanging="726"/>
        <w:rPr>
          <w:sz w:val="28"/>
        </w:rPr>
      </w:pP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полномочий;</w:t>
      </w:r>
    </w:p>
    <w:p w14:paraId="68CC9486" w14:textId="77777777" w:rsidR="00B81693" w:rsidRDefault="00E1060F">
      <w:pPr>
        <w:pStyle w:val="a4"/>
        <w:numPr>
          <w:ilvl w:val="2"/>
          <w:numId w:val="2"/>
        </w:numPr>
        <w:tabs>
          <w:tab w:val="left" w:pos="1534"/>
        </w:tabs>
        <w:spacing w:before="2"/>
        <w:ind w:right="314" w:firstLine="708"/>
        <w:rPr>
          <w:sz w:val="28"/>
        </w:rPr>
      </w:pP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Указанное сообщение подается в соответствии с Порядком сообщения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 при осуществлении своих полномочий, которая 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 может привести к конфликту интересов, утвержденным решением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депутатов;</w:t>
      </w:r>
    </w:p>
    <w:p w14:paraId="0B6AD0B8" w14:textId="77777777" w:rsidR="00B81693" w:rsidRDefault="00B81693">
      <w:pPr>
        <w:jc w:val="both"/>
        <w:rPr>
          <w:sz w:val="28"/>
        </w:rPr>
        <w:sectPr w:rsidR="00B81693">
          <w:pgSz w:w="11910" w:h="16840"/>
          <w:pgMar w:top="760" w:right="760" w:bottom="280" w:left="980" w:header="720" w:footer="720" w:gutter="0"/>
          <w:cols w:space="720"/>
        </w:sectPr>
      </w:pPr>
    </w:p>
    <w:p w14:paraId="1BD5D5DF" w14:textId="77777777" w:rsidR="00B81693" w:rsidRDefault="00E1060F">
      <w:pPr>
        <w:pStyle w:val="a4"/>
        <w:numPr>
          <w:ilvl w:val="2"/>
          <w:numId w:val="2"/>
        </w:numPr>
        <w:tabs>
          <w:tab w:val="left" w:pos="1533"/>
        </w:tabs>
        <w:spacing w:before="66" w:line="322" w:lineRule="exact"/>
        <w:ind w:left="1532"/>
        <w:rPr>
          <w:sz w:val="28"/>
        </w:rPr>
      </w:pPr>
      <w:r>
        <w:rPr>
          <w:sz w:val="28"/>
        </w:rPr>
        <w:lastRenderedPageBreak/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14:paraId="757A9A3C" w14:textId="77777777" w:rsidR="00B81693" w:rsidRDefault="00E1060F">
      <w:pPr>
        <w:pStyle w:val="a4"/>
        <w:numPr>
          <w:ilvl w:val="0"/>
          <w:numId w:val="2"/>
        </w:numPr>
        <w:tabs>
          <w:tab w:val="left" w:pos="1090"/>
        </w:tabs>
        <w:ind w:right="324" w:firstLine="708"/>
        <w:rPr>
          <w:sz w:val="28"/>
        </w:rPr>
      </w:pPr>
      <w:r>
        <w:rPr>
          <w:sz w:val="28"/>
        </w:rPr>
        <w:t>Информация анонимного характера не может служить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 Комиссии.</w:t>
      </w:r>
    </w:p>
    <w:p w14:paraId="7B7BE1E9" w14:textId="77777777" w:rsidR="00B81693" w:rsidRDefault="00E1060F">
      <w:pPr>
        <w:pStyle w:val="a4"/>
        <w:numPr>
          <w:ilvl w:val="0"/>
          <w:numId w:val="2"/>
        </w:numPr>
        <w:tabs>
          <w:tab w:val="left" w:pos="1183"/>
        </w:tabs>
        <w:ind w:right="319" w:firstLine="708"/>
        <w:rPr>
          <w:sz w:val="28"/>
        </w:rPr>
      </w:pPr>
      <w:r>
        <w:rPr>
          <w:sz w:val="28"/>
        </w:rPr>
        <w:t>При поступлении в комиссию информации и документов, 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проведения заседания комиссии, заседание комиссии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десяти рабочих дней со дня их поступления, за исключением 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14:paraId="5A969A0F" w14:textId="77777777" w:rsidR="00B81693" w:rsidRDefault="00E1060F">
      <w:pPr>
        <w:pStyle w:val="a3"/>
        <w:ind w:right="317"/>
      </w:pPr>
      <w:r>
        <w:t>В случае поступления в комиссию заявления о досрочном прекращении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Совете</w:t>
      </w:r>
      <w:r>
        <w:rPr>
          <w:spacing w:val="17"/>
        </w:rPr>
        <w:t xml:space="preserve"> </w:t>
      </w:r>
      <w:r>
        <w:t>депутатов,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поступило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Совет</w:t>
      </w:r>
      <w:r>
        <w:rPr>
          <w:spacing w:val="14"/>
        </w:rPr>
        <w:t xml:space="preserve"> </w:t>
      </w:r>
      <w:r>
        <w:t>депутатов</w:t>
      </w:r>
      <w:r>
        <w:rPr>
          <w:spacing w:val="-68"/>
        </w:rPr>
        <w:t xml:space="preserve"> </w:t>
      </w:r>
      <w:r>
        <w:t>в период летнего перерыва в его работе – не позднее семи календарных дней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дня окончания этого</w:t>
      </w:r>
      <w:r>
        <w:rPr>
          <w:spacing w:val="1"/>
        </w:rPr>
        <w:t xml:space="preserve"> </w:t>
      </w:r>
      <w:r>
        <w:t>перерыва.</w:t>
      </w:r>
    </w:p>
    <w:p w14:paraId="5EA11960" w14:textId="77777777" w:rsidR="00B81693" w:rsidRDefault="00E1060F">
      <w:pPr>
        <w:pStyle w:val="a4"/>
        <w:numPr>
          <w:ilvl w:val="0"/>
          <w:numId w:val="2"/>
        </w:numPr>
        <w:tabs>
          <w:tab w:val="left" w:pos="1090"/>
        </w:tabs>
        <w:spacing w:before="1"/>
        <w:ind w:right="323" w:firstLine="708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 комиссии один из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14:paraId="65574F3D" w14:textId="77777777" w:rsidR="00B81693" w:rsidRDefault="00E1060F">
      <w:pPr>
        <w:pStyle w:val="a4"/>
        <w:numPr>
          <w:ilvl w:val="0"/>
          <w:numId w:val="2"/>
        </w:numPr>
        <w:tabs>
          <w:tab w:val="left" w:pos="1090"/>
        </w:tabs>
        <w:spacing w:line="321" w:lineRule="exact"/>
        <w:ind w:left="1089" w:hanging="282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14:paraId="6187CF6B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ind w:right="322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повесток дня заседаний комиссии и списки лиц, приглашенных для участия в ее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заседаниях;</w:t>
      </w:r>
    </w:p>
    <w:p w14:paraId="322D2A2B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spacing w:before="1"/>
        <w:ind w:right="317" w:firstLine="70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14:paraId="09B7757D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spacing w:line="321" w:lineRule="exact"/>
        <w:ind w:left="1322"/>
        <w:rPr>
          <w:sz w:val="28"/>
        </w:rPr>
      </w:pPr>
      <w:r>
        <w:rPr>
          <w:sz w:val="28"/>
        </w:rPr>
        <w:t>подписывает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14:paraId="5E22E2EC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ind w:left="1322"/>
        <w:rPr>
          <w:sz w:val="28"/>
        </w:rPr>
      </w:pPr>
      <w:r>
        <w:rPr>
          <w:sz w:val="28"/>
        </w:rPr>
        <w:t>дает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</w:p>
    <w:p w14:paraId="7B685F82" w14:textId="77777777" w:rsidR="00B81693" w:rsidRDefault="00E1060F">
      <w:pPr>
        <w:pStyle w:val="a4"/>
        <w:numPr>
          <w:ilvl w:val="1"/>
          <w:numId w:val="2"/>
        </w:numPr>
        <w:tabs>
          <w:tab w:val="left" w:pos="1325"/>
        </w:tabs>
        <w:spacing w:before="2" w:line="322" w:lineRule="exact"/>
        <w:ind w:left="1324" w:hanging="517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14:paraId="6E24EE04" w14:textId="77777777" w:rsidR="00B81693" w:rsidRDefault="00E1060F">
      <w:pPr>
        <w:pStyle w:val="a4"/>
        <w:numPr>
          <w:ilvl w:val="1"/>
          <w:numId w:val="2"/>
        </w:numPr>
        <w:tabs>
          <w:tab w:val="left" w:pos="1322"/>
        </w:tabs>
        <w:ind w:right="322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3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депутатов.</w:t>
      </w:r>
    </w:p>
    <w:p w14:paraId="19CC0FF5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17" w:firstLine="708"/>
        <w:rPr>
          <w:sz w:val="28"/>
        </w:rPr>
      </w:pPr>
      <w:r>
        <w:rPr>
          <w:sz w:val="28"/>
        </w:rPr>
        <w:t>Члены комиссии имеют право решающего голоса по всем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 комиссией;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обсуждении 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 комиссии вопросов и принятии решений, а также в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</w:p>
    <w:p w14:paraId="448CF143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17" w:firstLine="708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(уважительными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признанные уважительными в соответствии с решением комиссии);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с предложением об изменении данного срока либо об отмене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(поручения).</w:t>
      </w:r>
    </w:p>
    <w:p w14:paraId="6E106736" w14:textId="77777777" w:rsidR="00B81693" w:rsidRDefault="00E1060F">
      <w:pPr>
        <w:pStyle w:val="a4"/>
        <w:numPr>
          <w:ilvl w:val="0"/>
          <w:numId w:val="2"/>
        </w:numPr>
        <w:tabs>
          <w:tab w:val="left" w:pos="1229"/>
        </w:tabs>
        <w:spacing w:line="242" w:lineRule="auto"/>
        <w:ind w:right="326" w:firstLine="708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третей от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14:paraId="06547496" w14:textId="77777777" w:rsidR="00B81693" w:rsidRDefault="00B81693">
      <w:pPr>
        <w:spacing w:line="242" w:lineRule="auto"/>
        <w:jc w:val="both"/>
        <w:rPr>
          <w:sz w:val="28"/>
        </w:rPr>
        <w:sectPr w:rsidR="00B81693">
          <w:pgSz w:w="11910" w:h="16840"/>
          <w:pgMar w:top="760" w:right="760" w:bottom="280" w:left="980" w:header="720" w:footer="720" w:gutter="0"/>
          <w:cols w:space="720"/>
        </w:sectPr>
      </w:pPr>
    </w:p>
    <w:p w14:paraId="71095C9B" w14:textId="77777777" w:rsidR="00B81693" w:rsidRDefault="00E1060F">
      <w:pPr>
        <w:pStyle w:val="a3"/>
        <w:spacing w:before="66"/>
        <w:ind w:right="323"/>
      </w:pPr>
      <w:r>
        <w:lastRenderedPageBreak/>
        <w:t>О невозможности присутствия по уважительной причине член комиссии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-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комиссии.</w:t>
      </w:r>
    </w:p>
    <w:p w14:paraId="0F329668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16" w:firstLine="708"/>
        <w:rPr>
          <w:sz w:val="28"/>
        </w:rPr>
      </w:pPr>
      <w:r>
        <w:rPr>
          <w:sz w:val="28"/>
        </w:rPr>
        <w:t>В случае если на заседании комиссии рассматривается вопрос повестки</w:t>
      </w:r>
      <w:r>
        <w:rPr>
          <w:spacing w:val="-67"/>
          <w:sz w:val="28"/>
        </w:rPr>
        <w:t xml:space="preserve"> </w:t>
      </w:r>
      <w:r>
        <w:rPr>
          <w:sz w:val="28"/>
        </w:rPr>
        <w:t>дня в отношении члена комиссии, указанный член комиссии не имеет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 при принятии комиссией решений, предусмотренных пунктами 17 – 19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14:paraId="22C0BD12" w14:textId="77777777" w:rsidR="00B81693" w:rsidRDefault="00E1060F">
      <w:pPr>
        <w:pStyle w:val="a4"/>
        <w:numPr>
          <w:ilvl w:val="0"/>
          <w:numId w:val="2"/>
        </w:numPr>
        <w:tabs>
          <w:tab w:val="left" w:pos="1229"/>
        </w:tabs>
        <w:spacing w:before="1"/>
        <w:ind w:right="314" w:firstLine="708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должность, на заседание комиссии без уважительной 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 муниципальную должность, уважительной причины, должна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направлена в письменном виде председателю комиссии не позднее чем за два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дня до дня заседания комиссии. В данном случае рассмотрение 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откладывается, но не более чем на десять календарных дней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 причины, а в случае если комиссия должна рассмотреть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– не более чем на пять календарных дней. В случае если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7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устранена,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отсутствие.</w:t>
      </w:r>
    </w:p>
    <w:p w14:paraId="5722123C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15" w:firstLine="708"/>
        <w:rPr>
          <w:sz w:val="28"/>
        </w:rPr>
      </w:pPr>
      <w:r>
        <w:rPr>
          <w:sz w:val="28"/>
        </w:rPr>
        <w:t>На заседании комиссии заслушиваются пояснения лица, 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 к вопросам, включенным в повестку дня заседания. По ходатайству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 комиссии, лица, замещающего муниципальную должность,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могут быть заслушаны иные лица и рассмотрены представленные 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</w:p>
    <w:p w14:paraId="51227890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19" w:firstLine="708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лица, участвовавшие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 не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32781450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24" w:firstLine="708"/>
        <w:rPr>
          <w:sz w:val="28"/>
        </w:rPr>
      </w:pPr>
      <w:r>
        <w:rPr>
          <w:sz w:val="28"/>
        </w:rPr>
        <w:t>Комиссия в срок, не превышающий три календарных дня после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заседания, подготавливает и вносит в Совет депутатов 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рассмотрения:</w:t>
      </w:r>
    </w:p>
    <w:p w14:paraId="43B01F66" w14:textId="77777777" w:rsidR="00B81693" w:rsidRDefault="00E1060F">
      <w:pPr>
        <w:pStyle w:val="a4"/>
        <w:numPr>
          <w:ilvl w:val="0"/>
          <w:numId w:val="1"/>
        </w:numPr>
        <w:tabs>
          <w:tab w:val="left" w:pos="1183"/>
        </w:tabs>
        <w:spacing w:before="1"/>
        <w:ind w:right="317" w:firstLine="708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досрочном прекращении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депутатов о досрочном прекращении полномочий лица, 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должность;</w:t>
      </w:r>
    </w:p>
    <w:p w14:paraId="56B159D4" w14:textId="77777777" w:rsidR="00B81693" w:rsidRDefault="00E1060F">
      <w:pPr>
        <w:pStyle w:val="a4"/>
        <w:numPr>
          <w:ilvl w:val="0"/>
          <w:numId w:val="1"/>
        </w:numPr>
        <w:tabs>
          <w:tab w:val="left" w:pos="1130"/>
        </w:tabs>
        <w:ind w:right="316" w:firstLine="708"/>
        <w:rPr>
          <w:sz w:val="28"/>
        </w:rPr>
      </w:pPr>
      <w:r>
        <w:rPr>
          <w:sz w:val="28"/>
        </w:rPr>
        <w:t>заявления о применении меры ответственности – заключение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проект решения, предусмотренные Порядком принятия решения о применении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депутату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0616B5">
        <w:rPr>
          <w:sz w:val="28"/>
        </w:rPr>
        <w:t>Коньково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частью 7.3-1 статьи 40 Федерального закона от 6 октября 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131-ФЗ «Об общих принципах организации местного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утвержденного 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депутатов.</w:t>
      </w:r>
    </w:p>
    <w:p w14:paraId="6CD008AF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2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одно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решений:</w:t>
      </w:r>
    </w:p>
    <w:p w14:paraId="03EA0648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spacing w:line="242" w:lineRule="auto"/>
        <w:ind w:right="322" w:firstLine="708"/>
        <w:rPr>
          <w:sz w:val="28"/>
        </w:rPr>
      </w:pPr>
      <w:r>
        <w:rPr>
          <w:sz w:val="28"/>
        </w:rPr>
        <w:t>установить, что в рассматриваемом случае не содержится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54"/>
          <w:sz w:val="28"/>
        </w:rPr>
        <w:t xml:space="preserve"> </w:t>
      </w:r>
      <w:r>
        <w:rPr>
          <w:sz w:val="28"/>
        </w:rPr>
        <w:t>лицом,</w:t>
      </w:r>
      <w:r>
        <w:rPr>
          <w:spacing w:val="55"/>
          <w:sz w:val="28"/>
        </w:rPr>
        <w:t xml:space="preserve"> </w:t>
      </w:r>
      <w:r>
        <w:rPr>
          <w:sz w:val="28"/>
        </w:rPr>
        <w:t>замещающим</w:t>
      </w:r>
      <w:r>
        <w:rPr>
          <w:spacing w:val="5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55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54"/>
          <w:sz w:val="28"/>
        </w:rPr>
        <w:t xml:space="preserve"> </w:t>
      </w:r>
      <w:r>
        <w:rPr>
          <w:sz w:val="28"/>
        </w:rPr>
        <w:t>ограничений,</w:t>
      </w:r>
    </w:p>
    <w:p w14:paraId="43FFB06D" w14:textId="77777777" w:rsidR="00B81693" w:rsidRDefault="00B81693">
      <w:pPr>
        <w:spacing w:line="242" w:lineRule="auto"/>
        <w:jc w:val="both"/>
        <w:rPr>
          <w:sz w:val="28"/>
        </w:rPr>
        <w:sectPr w:rsidR="00B81693">
          <w:pgSz w:w="11910" w:h="16840"/>
          <w:pgMar w:top="760" w:right="760" w:bottom="280" w:left="980" w:header="720" w:footer="720" w:gutter="0"/>
          <w:cols w:space="720"/>
        </w:sectPr>
      </w:pPr>
    </w:p>
    <w:p w14:paraId="43202F3F" w14:textId="77777777" w:rsidR="00B81693" w:rsidRDefault="00E1060F">
      <w:pPr>
        <w:pStyle w:val="a3"/>
        <w:spacing w:before="66"/>
        <w:ind w:right="324" w:firstLine="0"/>
      </w:pPr>
      <w:r>
        <w:lastRenderedPageBreak/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коррупции;</w:t>
      </w:r>
    </w:p>
    <w:p w14:paraId="44C16212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ind w:right="320" w:firstLine="708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 лицом, замещающим муниципальную должность, 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14:paraId="49DC32BE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spacing w:before="1"/>
        <w:ind w:right="322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должность, о возникновении личной заинтересованности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решений:</w:t>
      </w:r>
    </w:p>
    <w:p w14:paraId="1F937393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ind w:right="319" w:firstLine="708"/>
        <w:rPr>
          <w:sz w:val="28"/>
        </w:rPr>
      </w:pPr>
      <w:r>
        <w:rPr>
          <w:sz w:val="28"/>
        </w:rPr>
        <w:t>признать,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отсутствует;</w:t>
      </w:r>
    </w:p>
    <w:p w14:paraId="76C58BFE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ind w:right="314" w:firstLine="708"/>
        <w:rPr>
          <w:sz w:val="28"/>
        </w:rPr>
      </w:pPr>
      <w:r>
        <w:rPr>
          <w:sz w:val="28"/>
        </w:rPr>
        <w:t>признать,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 муниципальную должность, личная заинтересованность 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 лицу, замещающему муниципальную должность,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14:paraId="139874F4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ind w:right="314" w:firstLine="708"/>
        <w:rPr>
          <w:sz w:val="28"/>
        </w:rPr>
      </w:pPr>
      <w:r>
        <w:rPr>
          <w:sz w:val="28"/>
        </w:rPr>
        <w:t>признать, что лицом, замещающим муниципальную должность, 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урегулировании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14:paraId="5ACB7AD9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22" w:firstLine="708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 обладают</w:t>
      </w:r>
      <w:r>
        <w:rPr>
          <w:spacing w:val="-1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правами.</w:t>
      </w:r>
    </w:p>
    <w:p w14:paraId="4B34B83D" w14:textId="77777777" w:rsidR="00B81693" w:rsidRDefault="00E1060F">
      <w:pPr>
        <w:pStyle w:val="a3"/>
        <w:ind w:right="324"/>
      </w:pP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«за»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«против»,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комиссии является</w:t>
      </w:r>
      <w:r>
        <w:rPr>
          <w:spacing w:val="-3"/>
        </w:rPr>
        <w:t xml:space="preserve"> </w:t>
      </w:r>
      <w:r>
        <w:t>определяющим.</w:t>
      </w:r>
    </w:p>
    <w:p w14:paraId="408CDB18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20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принимавшие 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ее заседании.</w:t>
      </w:r>
    </w:p>
    <w:p w14:paraId="76BE06E0" w14:textId="77777777" w:rsidR="00B81693" w:rsidRDefault="00E1060F">
      <w:pPr>
        <w:pStyle w:val="a3"/>
        <w:spacing w:before="1"/>
        <w:ind w:right="316"/>
      </w:pPr>
      <w:r>
        <w:t>Протокол заседания комиссии оформляется в пятидневный срок после 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заседания комиссии.</w:t>
      </w:r>
    </w:p>
    <w:p w14:paraId="731AB370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spacing w:line="321" w:lineRule="exact"/>
        <w:ind w:left="1230" w:hanging="42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указываются:</w:t>
      </w:r>
    </w:p>
    <w:p w14:paraId="6262B776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ind w:right="322" w:firstLine="708"/>
        <w:rPr>
          <w:sz w:val="28"/>
        </w:rPr>
      </w:pPr>
      <w:r>
        <w:rPr>
          <w:sz w:val="28"/>
        </w:rPr>
        <w:t>дата заседания комиссии, фамилии, имена, отчества членов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заседании;</w:t>
      </w:r>
    </w:p>
    <w:p w14:paraId="002519BD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ind w:right="316" w:firstLine="708"/>
        <w:rPr>
          <w:sz w:val="28"/>
        </w:rPr>
      </w:pPr>
      <w:r>
        <w:rPr>
          <w:sz w:val="28"/>
        </w:rPr>
        <w:t>формулировка каждого из рассматриваемых на заседании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с указанием фамилии, имени, отчества, должности лица, замещающего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рассматривался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вопрос;</w:t>
      </w:r>
    </w:p>
    <w:p w14:paraId="2A592268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ind w:right="320" w:firstLine="708"/>
        <w:rPr>
          <w:sz w:val="28"/>
        </w:rPr>
      </w:pP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</w:t>
      </w:r>
    </w:p>
    <w:p w14:paraId="3889B2D8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ind w:right="324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рассматриваемых вопросов;</w:t>
      </w:r>
    </w:p>
    <w:p w14:paraId="159EE023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spacing w:before="1"/>
        <w:ind w:right="322" w:firstLine="708"/>
        <w:rPr>
          <w:sz w:val="28"/>
        </w:rPr>
      </w:pPr>
      <w:r>
        <w:rPr>
          <w:sz w:val="28"/>
        </w:rPr>
        <w:t>фамилии, имена, отчества выступивших на заседании лиц и 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выступлений;</w:t>
      </w:r>
    </w:p>
    <w:p w14:paraId="0B096620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spacing w:line="321" w:lineRule="exact"/>
        <w:ind w:left="1463" w:hanging="656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голосования;</w:t>
      </w:r>
    </w:p>
    <w:p w14:paraId="029F9113" w14:textId="77777777" w:rsidR="00B81693" w:rsidRDefault="00E1060F">
      <w:pPr>
        <w:pStyle w:val="a4"/>
        <w:numPr>
          <w:ilvl w:val="1"/>
          <w:numId w:val="2"/>
        </w:numPr>
        <w:tabs>
          <w:tab w:val="left" w:pos="1464"/>
        </w:tabs>
        <w:spacing w:line="322" w:lineRule="exact"/>
        <w:ind w:left="1463" w:hanging="656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принятия.</w:t>
      </w:r>
    </w:p>
    <w:p w14:paraId="3E8D4943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23" w:firstLine="708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 комиссии.</w:t>
      </w:r>
    </w:p>
    <w:p w14:paraId="4D40747F" w14:textId="77777777" w:rsidR="00B81693" w:rsidRDefault="00B81693">
      <w:pPr>
        <w:jc w:val="both"/>
        <w:rPr>
          <w:sz w:val="28"/>
        </w:rPr>
        <w:sectPr w:rsidR="00B81693">
          <w:pgSz w:w="11910" w:h="16840"/>
          <w:pgMar w:top="760" w:right="760" w:bottom="280" w:left="980" w:header="720" w:footer="720" w:gutter="0"/>
          <w:cols w:space="720"/>
        </w:sectPr>
      </w:pPr>
    </w:p>
    <w:p w14:paraId="3CC1FEDC" w14:textId="50197E39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spacing w:before="66"/>
        <w:ind w:right="314" w:firstLine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комиссией решений,</w:t>
      </w:r>
      <w:r w:rsidR="0007075F">
        <w:rPr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 18.2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19.3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 три рабочих дня, после дня проведения заседания, 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 лица, замещающего муниципальную должность, которые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депутатов.</w:t>
      </w:r>
    </w:p>
    <w:p w14:paraId="795B05C6" w14:textId="77777777" w:rsidR="00B81693" w:rsidRDefault="00E1060F">
      <w:pPr>
        <w:pStyle w:val="a3"/>
        <w:ind w:right="322"/>
      </w:pPr>
      <w:r>
        <w:t>Заключение комиссии должно содержать краткое содержание информации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мотивированный вывод по результатам их рассмотрения и рекомендации Совету</w:t>
      </w:r>
      <w:r>
        <w:rPr>
          <w:spacing w:val="-67"/>
        </w:rPr>
        <w:t xml:space="preserve"> </w:t>
      </w:r>
      <w:r>
        <w:t>депутатов.</w:t>
      </w:r>
    </w:p>
    <w:p w14:paraId="33F9848D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ind w:right="315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 муниципальную должность, в течение трех рабочих 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заседания комиссии.</w:t>
      </w:r>
    </w:p>
    <w:p w14:paraId="065EE660" w14:textId="77777777" w:rsidR="00B81693" w:rsidRDefault="00E1060F">
      <w:pPr>
        <w:pStyle w:val="a4"/>
        <w:numPr>
          <w:ilvl w:val="0"/>
          <w:numId w:val="2"/>
        </w:numPr>
        <w:tabs>
          <w:tab w:val="left" w:pos="1231"/>
        </w:tabs>
        <w:spacing w:before="1"/>
        <w:ind w:right="323" w:firstLine="708"/>
        <w:rPr>
          <w:sz w:val="28"/>
        </w:rPr>
      </w:pPr>
      <w:r>
        <w:rPr>
          <w:sz w:val="28"/>
        </w:rPr>
        <w:t>Решение комиссии может быть обжаловано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01B8997E" w14:textId="77777777" w:rsidR="00B81693" w:rsidRDefault="00B81693">
      <w:pPr>
        <w:pStyle w:val="a3"/>
        <w:ind w:right="315" w:firstLine="0"/>
      </w:pPr>
    </w:p>
    <w:sectPr w:rsidR="00B81693">
      <w:pgSz w:w="11910" w:h="16840"/>
      <w:pgMar w:top="76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FD9"/>
    <w:multiLevelType w:val="hybridMultilevel"/>
    <w:tmpl w:val="0A04ADF4"/>
    <w:lvl w:ilvl="0" w:tplc="0FAC99C8">
      <w:start w:val="1"/>
      <w:numFmt w:val="decimal"/>
      <w:lvlText w:val="%1)"/>
      <w:lvlJc w:val="left"/>
      <w:pPr>
        <w:ind w:left="100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DE7996">
      <w:numFmt w:val="bullet"/>
      <w:lvlText w:val="•"/>
      <w:lvlJc w:val="left"/>
      <w:pPr>
        <w:ind w:left="1106" w:hanging="374"/>
      </w:pPr>
      <w:rPr>
        <w:rFonts w:hint="default"/>
        <w:lang w:val="ru-RU" w:eastAsia="en-US" w:bidi="ar-SA"/>
      </w:rPr>
    </w:lvl>
    <w:lvl w:ilvl="2" w:tplc="F9328D6C">
      <w:numFmt w:val="bullet"/>
      <w:lvlText w:val="•"/>
      <w:lvlJc w:val="left"/>
      <w:pPr>
        <w:ind w:left="2113" w:hanging="374"/>
      </w:pPr>
      <w:rPr>
        <w:rFonts w:hint="default"/>
        <w:lang w:val="ru-RU" w:eastAsia="en-US" w:bidi="ar-SA"/>
      </w:rPr>
    </w:lvl>
    <w:lvl w:ilvl="3" w:tplc="FCFC004A">
      <w:numFmt w:val="bullet"/>
      <w:lvlText w:val="•"/>
      <w:lvlJc w:val="left"/>
      <w:pPr>
        <w:ind w:left="3119" w:hanging="374"/>
      </w:pPr>
      <w:rPr>
        <w:rFonts w:hint="default"/>
        <w:lang w:val="ru-RU" w:eastAsia="en-US" w:bidi="ar-SA"/>
      </w:rPr>
    </w:lvl>
    <w:lvl w:ilvl="4" w:tplc="939C6EF0">
      <w:numFmt w:val="bullet"/>
      <w:lvlText w:val="•"/>
      <w:lvlJc w:val="left"/>
      <w:pPr>
        <w:ind w:left="4126" w:hanging="374"/>
      </w:pPr>
      <w:rPr>
        <w:rFonts w:hint="default"/>
        <w:lang w:val="ru-RU" w:eastAsia="en-US" w:bidi="ar-SA"/>
      </w:rPr>
    </w:lvl>
    <w:lvl w:ilvl="5" w:tplc="7554B980">
      <w:numFmt w:val="bullet"/>
      <w:lvlText w:val="•"/>
      <w:lvlJc w:val="left"/>
      <w:pPr>
        <w:ind w:left="5133" w:hanging="374"/>
      </w:pPr>
      <w:rPr>
        <w:rFonts w:hint="default"/>
        <w:lang w:val="ru-RU" w:eastAsia="en-US" w:bidi="ar-SA"/>
      </w:rPr>
    </w:lvl>
    <w:lvl w:ilvl="6" w:tplc="FA30B01E">
      <w:numFmt w:val="bullet"/>
      <w:lvlText w:val="•"/>
      <w:lvlJc w:val="left"/>
      <w:pPr>
        <w:ind w:left="6139" w:hanging="374"/>
      </w:pPr>
      <w:rPr>
        <w:rFonts w:hint="default"/>
        <w:lang w:val="ru-RU" w:eastAsia="en-US" w:bidi="ar-SA"/>
      </w:rPr>
    </w:lvl>
    <w:lvl w:ilvl="7" w:tplc="EF0A1BB6">
      <w:numFmt w:val="bullet"/>
      <w:lvlText w:val="•"/>
      <w:lvlJc w:val="left"/>
      <w:pPr>
        <w:ind w:left="7146" w:hanging="374"/>
      </w:pPr>
      <w:rPr>
        <w:rFonts w:hint="default"/>
        <w:lang w:val="ru-RU" w:eastAsia="en-US" w:bidi="ar-SA"/>
      </w:rPr>
    </w:lvl>
    <w:lvl w:ilvl="8" w:tplc="9BAEFA62">
      <w:numFmt w:val="bullet"/>
      <w:lvlText w:val="•"/>
      <w:lvlJc w:val="left"/>
      <w:pPr>
        <w:ind w:left="8153" w:hanging="374"/>
      </w:pPr>
      <w:rPr>
        <w:rFonts w:hint="default"/>
        <w:lang w:val="ru-RU" w:eastAsia="en-US" w:bidi="ar-SA"/>
      </w:rPr>
    </w:lvl>
  </w:abstractNum>
  <w:abstractNum w:abstractNumId="1" w15:restartNumberingAfterBreak="0">
    <w:nsid w:val="21C65E3F"/>
    <w:multiLevelType w:val="hybridMultilevel"/>
    <w:tmpl w:val="D5223398"/>
    <w:lvl w:ilvl="0" w:tplc="BEB6C0B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826508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4F026BBC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AAB8E150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5BB83CD4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2286BA3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4EC66F22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D2800044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94FE7D0A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3FF31D6"/>
    <w:multiLevelType w:val="multilevel"/>
    <w:tmpl w:val="68FE5BFC"/>
    <w:lvl w:ilvl="0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00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00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8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4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25"/>
      </w:pPr>
      <w:rPr>
        <w:rFonts w:hint="default"/>
        <w:lang w:val="ru-RU" w:eastAsia="en-US" w:bidi="ar-SA"/>
      </w:rPr>
    </w:lvl>
  </w:abstractNum>
  <w:abstractNum w:abstractNumId="3" w15:restartNumberingAfterBreak="0">
    <w:nsid w:val="2E983A89"/>
    <w:multiLevelType w:val="hybridMultilevel"/>
    <w:tmpl w:val="9A82F660"/>
    <w:lvl w:ilvl="0" w:tplc="5852B88A">
      <w:numFmt w:val="bullet"/>
      <w:lvlText w:val="–"/>
      <w:lvlJc w:val="left"/>
      <w:pPr>
        <w:ind w:left="100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6C4EEA">
      <w:numFmt w:val="bullet"/>
      <w:lvlText w:val="•"/>
      <w:lvlJc w:val="left"/>
      <w:pPr>
        <w:ind w:left="1106" w:hanging="265"/>
      </w:pPr>
      <w:rPr>
        <w:rFonts w:hint="default"/>
        <w:lang w:val="ru-RU" w:eastAsia="en-US" w:bidi="ar-SA"/>
      </w:rPr>
    </w:lvl>
    <w:lvl w:ilvl="2" w:tplc="F9A031DA">
      <w:numFmt w:val="bullet"/>
      <w:lvlText w:val="•"/>
      <w:lvlJc w:val="left"/>
      <w:pPr>
        <w:ind w:left="2113" w:hanging="265"/>
      </w:pPr>
      <w:rPr>
        <w:rFonts w:hint="default"/>
        <w:lang w:val="ru-RU" w:eastAsia="en-US" w:bidi="ar-SA"/>
      </w:rPr>
    </w:lvl>
    <w:lvl w:ilvl="3" w:tplc="01C097C4">
      <w:numFmt w:val="bullet"/>
      <w:lvlText w:val="•"/>
      <w:lvlJc w:val="left"/>
      <w:pPr>
        <w:ind w:left="3119" w:hanging="265"/>
      </w:pPr>
      <w:rPr>
        <w:rFonts w:hint="default"/>
        <w:lang w:val="ru-RU" w:eastAsia="en-US" w:bidi="ar-SA"/>
      </w:rPr>
    </w:lvl>
    <w:lvl w:ilvl="4" w:tplc="9F866C8C">
      <w:numFmt w:val="bullet"/>
      <w:lvlText w:val="•"/>
      <w:lvlJc w:val="left"/>
      <w:pPr>
        <w:ind w:left="4126" w:hanging="265"/>
      </w:pPr>
      <w:rPr>
        <w:rFonts w:hint="default"/>
        <w:lang w:val="ru-RU" w:eastAsia="en-US" w:bidi="ar-SA"/>
      </w:rPr>
    </w:lvl>
    <w:lvl w:ilvl="5" w:tplc="AEF0DA9C">
      <w:numFmt w:val="bullet"/>
      <w:lvlText w:val="•"/>
      <w:lvlJc w:val="left"/>
      <w:pPr>
        <w:ind w:left="5133" w:hanging="265"/>
      </w:pPr>
      <w:rPr>
        <w:rFonts w:hint="default"/>
        <w:lang w:val="ru-RU" w:eastAsia="en-US" w:bidi="ar-SA"/>
      </w:rPr>
    </w:lvl>
    <w:lvl w:ilvl="6" w:tplc="2A72CA0E">
      <w:numFmt w:val="bullet"/>
      <w:lvlText w:val="•"/>
      <w:lvlJc w:val="left"/>
      <w:pPr>
        <w:ind w:left="6139" w:hanging="265"/>
      </w:pPr>
      <w:rPr>
        <w:rFonts w:hint="default"/>
        <w:lang w:val="ru-RU" w:eastAsia="en-US" w:bidi="ar-SA"/>
      </w:rPr>
    </w:lvl>
    <w:lvl w:ilvl="7" w:tplc="FC9A3076">
      <w:numFmt w:val="bullet"/>
      <w:lvlText w:val="•"/>
      <w:lvlJc w:val="left"/>
      <w:pPr>
        <w:ind w:left="7146" w:hanging="265"/>
      </w:pPr>
      <w:rPr>
        <w:rFonts w:hint="default"/>
        <w:lang w:val="ru-RU" w:eastAsia="en-US" w:bidi="ar-SA"/>
      </w:rPr>
    </w:lvl>
    <w:lvl w:ilvl="8" w:tplc="AECEB636">
      <w:numFmt w:val="bullet"/>
      <w:lvlText w:val="•"/>
      <w:lvlJc w:val="left"/>
      <w:pPr>
        <w:ind w:left="8153" w:hanging="265"/>
      </w:pPr>
      <w:rPr>
        <w:rFonts w:hint="default"/>
        <w:lang w:val="ru-RU" w:eastAsia="en-US" w:bidi="ar-SA"/>
      </w:rPr>
    </w:lvl>
  </w:abstractNum>
  <w:abstractNum w:abstractNumId="4" w15:restartNumberingAfterBreak="0">
    <w:nsid w:val="422724DF"/>
    <w:multiLevelType w:val="hybridMultilevel"/>
    <w:tmpl w:val="5FC44850"/>
    <w:lvl w:ilvl="0" w:tplc="A7B8F27A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0AC6E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65B2F8B0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2CFE705C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FE7EDAC2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CC7EA5D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B1B87A5A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2E8ACE8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F4034CC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50427A7"/>
    <w:multiLevelType w:val="hybridMultilevel"/>
    <w:tmpl w:val="B9C0A466"/>
    <w:lvl w:ilvl="0" w:tplc="63785F32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8227F8"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 w:tplc="E37003D8">
      <w:numFmt w:val="bullet"/>
      <w:lvlText w:val="•"/>
      <w:lvlJc w:val="left"/>
      <w:pPr>
        <w:ind w:left="2929" w:hanging="305"/>
      </w:pPr>
      <w:rPr>
        <w:rFonts w:hint="default"/>
        <w:lang w:val="ru-RU" w:eastAsia="en-US" w:bidi="ar-SA"/>
      </w:rPr>
    </w:lvl>
    <w:lvl w:ilvl="3" w:tplc="C298C004">
      <w:numFmt w:val="bullet"/>
      <w:lvlText w:val="•"/>
      <w:lvlJc w:val="left"/>
      <w:pPr>
        <w:ind w:left="3833" w:hanging="305"/>
      </w:pPr>
      <w:rPr>
        <w:rFonts w:hint="default"/>
        <w:lang w:val="ru-RU" w:eastAsia="en-US" w:bidi="ar-SA"/>
      </w:rPr>
    </w:lvl>
    <w:lvl w:ilvl="4" w:tplc="D9E85710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8E3AE000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EF8A47DA">
      <w:numFmt w:val="bullet"/>
      <w:lvlText w:val="•"/>
      <w:lvlJc w:val="left"/>
      <w:pPr>
        <w:ind w:left="6547" w:hanging="305"/>
      </w:pPr>
      <w:rPr>
        <w:rFonts w:hint="default"/>
        <w:lang w:val="ru-RU" w:eastAsia="en-US" w:bidi="ar-SA"/>
      </w:rPr>
    </w:lvl>
    <w:lvl w:ilvl="7" w:tplc="CC2A2360">
      <w:numFmt w:val="bullet"/>
      <w:lvlText w:val="•"/>
      <w:lvlJc w:val="left"/>
      <w:pPr>
        <w:ind w:left="7452" w:hanging="305"/>
      </w:pPr>
      <w:rPr>
        <w:rFonts w:hint="default"/>
        <w:lang w:val="ru-RU" w:eastAsia="en-US" w:bidi="ar-SA"/>
      </w:rPr>
    </w:lvl>
    <w:lvl w:ilvl="8" w:tplc="7758E476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3"/>
    <w:rsid w:val="000616B5"/>
    <w:rsid w:val="0007075F"/>
    <w:rsid w:val="000B0210"/>
    <w:rsid w:val="000D36B3"/>
    <w:rsid w:val="001002DF"/>
    <w:rsid w:val="00134E45"/>
    <w:rsid w:val="00251A5F"/>
    <w:rsid w:val="00274540"/>
    <w:rsid w:val="002960D9"/>
    <w:rsid w:val="002C66DA"/>
    <w:rsid w:val="003451A1"/>
    <w:rsid w:val="004C7680"/>
    <w:rsid w:val="00611238"/>
    <w:rsid w:val="00633B27"/>
    <w:rsid w:val="00654DA5"/>
    <w:rsid w:val="00684ADB"/>
    <w:rsid w:val="007C7330"/>
    <w:rsid w:val="00B056F6"/>
    <w:rsid w:val="00B81693"/>
    <w:rsid w:val="00BC05BA"/>
    <w:rsid w:val="00BC4ED3"/>
    <w:rsid w:val="00C66C2B"/>
    <w:rsid w:val="00D45B0F"/>
    <w:rsid w:val="00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E1E"/>
  <w15:docId w15:val="{44E57AC5-8B36-4EB8-B529-B7C96368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right="32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6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6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User1</cp:lastModifiedBy>
  <cp:revision>3</cp:revision>
  <cp:lastPrinted>2022-11-08T14:26:00Z</cp:lastPrinted>
  <dcterms:created xsi:type="dcterms:W3CDTF">2022-11-08T14:20:00Z</dcterms:created>
  <dcterms:modified xsi:type="dcterms:W3CDTF">2022-11-08T14:39:00Z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