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1581" w14:textId="7A0001B3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6D4E346C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0BD623DA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B73F1E">
        <w:rPr>
          <w:rFonts w:ascii="Calibri" w:eastAsia="Calibri" w:hAnsi="Calibri"/>
          <w:color w:val="632423"/>
        </w:rPr>
        <w:t>21</w:t>
      </w:r>
      <w:r w:rsidR="0097287D">
        <w:rPr>
          <w:rFonts w:ascii="Calibri" w:eastAsia="Calibri" w:hAnsi="Calibri"/>
          <w:color w:val="632423"/>
        </w:rPr>
        <w:t>.</w:t>
      </w:r>
      <w:r w:rsidR="007F4964">
        <w:rPr>
          <w:rFonts w:ascii="Calibri" w:eastAsia="Calibri" w:hAnsi="Calibri"/>
          <w:color w:val="632423"/>
        </w:rPr>
        <w:t>0</w:t>
      </w:r>
      <w:r w:rsidR="006841F9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>.20</w:t>
      </w:r>
      <w:r w:rsidR="004E7F7F">
        <w:rPr>
          <w:rFonts w:ascii="Calibri" w:eastAsia="Calibri" w:hAnsi="Calibri"/>
          <w:color w:val="632423"/>
        </w:rPr>
        <w:t>2</w:t>
      </w:r>
      <w:r w:rsidR="0031232B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7975EB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>/</w:t>
      </w:r>
      <w:r w:rsidR="00B73F1E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 xml:space="preserve">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1A4E3F" w14:paraId="5817DE27" w14:textId="77777777" w:rsidTr="00134ECA">
        <w:tc>
          <w:tcPr>
            <w:tcW w:w="4928" w:type="dxa"/>
            <w:shd w:val="clear" w:color="auto" w:fill="auto"/>
          </w:tcPr>
          <w:p w14:paraId="7D9171FE" w14:textId="0F522194" w:rsidR="00BA4F3B" w:rsidRPr="001A4E3F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  <w:r w:rsidRPr="001A4E3F">
              <w:rPr>
                <w:b/>
                <w:sz w:val="26"/>
                <w:szCs w:val="26"/>
              </w:rPr>
              <w:br w:type="page"/>
            </w:r>
            <w:r w:rsidR="00523DE6" w:rsidRPr="001A4E3F">
              <w:rPr>
                <w:b/>
                <w:bCs/>
                <w:sz w:val="26"/>
                <w:szCs w:val="26"/>
              </w:rPr>
              <w:t xml:space="preserve">О </w:t>
            </w:r>
            <w:r w:rsidR="00842DE3" w:rsidRPr="001A4E3F">
              <w:rPr>
                <w:b/>
                <w:bCs/>
                <w:sz w:val="26"/>
                <w:szCs w:val="26"/>
              </w:rPr>
              <w:t>проек</w:t>
            </w:r>
            <w:r w:rsidR="001757AE">
              <w:rPr>
                <w:b/>
                <w:bCs/>
                <w:sz w:val="26"/>
                <w:szCs w:val="26"/>
              </w:rPr>
              <w:t>те</w:t>
            </w:r>
            <w:r w:rsidR="00842DE3" w:rsidRPr="001A4E3F">
              <w:rPr>
                <w:b/>
                <w:bCs/>
                <w:sz w:val="26"/>
                <w:szCs w:val="26"/>
              </w:rPr>
              <w:t xml:space="preserve"> изменения Схемы размещения нестационарных торговых объектов на территории района Коньково 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1A4E3F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14:paraId="26B25B61" w14:textId="77777777" w:rsidR="00BA4F3B" w:rsidRPr="001A4E3F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3687095" w14:textId="77777777" w:rsidR="002E68A8" w:rsidRPr="001A4E3F" w:rsidRDefault="002E68A8" w:rsidP="00BA4F3B">
      <w:pPr>
        <w:ind w:firstLine="708"/>
        <w:jc w:val="both"/>
        <w:rPr>
          <w:sz w:val="26"/>
          <w:szCs w:val="26"/>
          <w:lang w:eastAsia="en-US"/>
        </w:rPr>
      </w:pPr>
    </w:p>
    <w:p w14:paraId="15D05BF1" w14:textId="729D87EF" w:rsidR="004E015F" w:rsidRPr="004E015F" w:rsidRDefault="00523DE6" w:rsidP="007975EB">
      <w:pPr>
        <w:pStyle w:val="aa"/>
        <w:ind w:left="0" w:firstLine="983"/>
        <w:jc w:val="both"/>
        <w:rPr>
          <w:color w:val="000000"/>
          <w:sz w:val="26"/>
          <w:szCs w:val="26"/>
          <w:shd w:val="clear" w:color="auto" w:fill="FBFBFB"/>
        </w:rPr>
      </w:pPr>
      <w:r w:rsidRPr="001A4E3F">
        <w:rPr>
          <w:sz w:val="26"/>
          <w:szCs w:val="26"/>
        </w:rPr>
        <w:t xml:space="preserve">В соответствии с </w:t>
      </w:r>
      <w:r w:rsidR="00EC4457" w:rsidRPr="001A4E3F">
        <w:rPr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4E015F" w:rsidRPr="004E015F">
        <w:rPr>
          <w:color w:val="000000"/>
          <w:sz w:val="26"/>
          <w:szCs w:val="26"/>
          <w:shd w:val="clear" w:color="auto" w:fill="FBFBFB"/>
        </w:rPr>
        <w:t>пунктов 20,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рассмотрев обращение префектуры Юго-Западного административного округа города Москвы от 31.08.2023 г. № 12-08-2017/23, поступившее в Совет депутатов муниципального округа 31.08.2023  года</w:t>
      </w:r>
    </w:p>
    <w:p w14:paraId="7563E5B8" w14:textId="77777777" w:rsidR="004E015F" w:rsidRPr="004E015F" w:rsidRDefault="004E015F" w:rsidP="004E015F">
      <w:pPr>
        <w:pStyle w:val="aa"/>
        <w:ind w:firstLine="700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>Советом депутатов принято решение:</w:t>
      </w:r>
    </w:p>
    <w:p w14:paraId="1C98A2E4" w14:textId="77777777" w:rsidR="004E015F" w:rsidRDefault="004E015F" w:rsidP="004E015F">
      <w:pPr>
        <w:pStyle w:val="aa"/>
        <w:ind w:left="0" w:firstLine="700"/>
        <w:jc w:val="both"/>
        <w:rPr>
          <w:color w:val="000000"/>
          <w:sz w:val="26"/>
          <w:szCs w:val="26"/>
          <w:shd w:val="clear" w:color="auto" w:fill="FBFBFB"/>
        </w:rPr>
      </w:pPr>
      <w:r w:rsidRPr="004E015F">
        <w:rPr>
          <w:color w:val="000000"/>
          <w:sz w:val="26"/>
          <w:szCs w:val="26"/>
          <w:shd w:val="clear" w:color="auto" w:fill="FBFBFB"/>
        </w:rPr>
        <w:t>1. Согласовать проект изменения Схемы размещения нестационарных торговых объектов на территории района Коньково согласно приложению к настоящему решению.</w:t>
      </w:r>
    </w:p>
    <w:p w14:paraId="17C7B951" w14:textId="42C50D36" w:rsidR="00523DE6" w:rsidRPr="001A4E3F" w:rsidRDefault="00523DE6" w:rsidP="004E015F">
      <w:pPr>
        <w:pStyle w:val="aa"/>
        <w:ind w:left="0" w:firstLine="700"/>
        <w:jc w:val="both"/>
        <w:rPr>
          <w:sz w:val="26"/>
          <w:szCs w:val="26"/>
        </w:rPr>
      </w:pPr>
      <w:r w:rsidRPr="001A4E3F">
        <w:rPr>
          <w:b/>
          <w:sz w:val="26"/>
          <w:szCs w:val="26"/>
        </w:rPr>
        <w:t>2.</w:t>
      </w:r>
      <w:r w:rsidRPr="001A4E3F">
        <w:rPr>
          <w:sz w:val="26"/>
          <w:szCs w:val="26"/>
        </w:rPr>
        <w:t xml:space="preserve"> </w:t>
      </w:r>
      <w:r w:rsidR="006841F9" w:rsidRPr="006841F9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41D09F4" w14:textId="061834E0" w:rsidR="00B723CC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sz w:val="26"/>
          <w:szCs w:val="26"/>
        </w:rPr>
      </w:pPr>
      <w:r w:rsidRPr="001A4E3F">
        <w:rPr>
          <w:b/>
          <w:sz w:val="26"/>
          <w:szCs w:val="26"/>
        </w:rPr>
        <w:t>3.</w:t>
      </w:r>
      <w:r w:rsidR="00B723CC" w:rsidRPr="001A4E3F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</w:t>
      </w:r>
      <w:hyperlink r:id="rId9" w:history="1"/>
      <w:r w:rsidR="00B723CC" w:rsidRPr="001A4E3F">
        <w:rPr>
          <w:sz w:val="26"/>
          <w:szCs w:val="26"/>
        </w:rPr>
        <w:t>.</w:t>
      </w:r>
    </w:p>
    <w:p w14:paraId="139EAF17" w14:textId="5EEABBB6" w:rsidR="00BA4F3B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b/>
          <w:sz w:val="26"/>
          <w:szCs w:val="26"/>
        </w:rPr>
      </w:pPr>
      <w:r w:rsidRPr="001A4E3F">
        <w:rPr>
          <w:b/>
          <w:sz w:val="26"/>
          <w:szCs w:val="26"/>
        </w:rPr>
        <w:t>4.</w:t>
      </w:r>
      <w:r w:rsidRPr="001A4E3F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B36E70" w:rsidRPr="001A4E3F">
        <w:rPr>
          <w:sz w:val="26"/>
          <w:szCs w:val="26"/>
        </w:rPr>
        <w:t>у</w:t>
      </w:r>
      <w:r w:rsidRPr="001A4E3F">
        <w:rPr>
          <w:sz w:val="26"/>
          <w:szCs w:val="26"/>
        </w:rPr>
        <w:t xml:space="preserve"> муниципального округа Коньково </w:t>
      </w:r>
      <w:r w:rsidR="0031232B">
        <w:rPr>
          <w:sz w:val="26"/>
          <w:szCs w:val="26"/>
        </w:rPr>
        <w:t>Белого</w:t>
      </w:r>
      <w:r w:rsidRPr="001A4E3F">
        <w:rPr>
          <w:sz w:val="26"/>
          <w:szCs w:val="26"/>
        </w:rPr>
        <w:t xml:space="preserve"> 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</w:p>
    <w:p w14:paraId="507216AB" w14:textId="77777777" w:rsidR="00C52F9F" w:rsidRPr="001A4E3F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6"/>
          <w:szCs w:val="26"/>
        </w:rPr>
      </w:pPr>
    </w:p>
    <w:p w14:paraId="49AFC9D7" w14:textId="77777777" w:rsidR="006C1FA2" w:rsidRPr="001A4E3F" w:rsidRDefault="006C1FA2" w:rsidP="00073885">
      <w:pPr>
        <w:jc w:val="both"/>
        <w:rPr>
          <w:sz w:val="26"/>
          <w:szCs w:val="26"/>
        </w:rPr>
      </w:pPr>
    </w:p>
    <w:p w14:paraId="449CD24B" w14:textId="0C9983D3" w:rsidR="00BA4F3B" w:rsidRPr="001A4E3F" w:rsidRDefault="00B36E70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1A4E3F">
        <w:rPr>
          <w:b/>
          <w:sz w:val="26"/>
          <w:szCs w:val="26"/>
          <w:lang w:eastAsia="ar-SA"/>
        </w:rPr>
        <w:t>Глава</w:t>
      </w:r>
      <w:r w:rsidR="00BA4F3B" w:rsidRPr="001A4E3F">
        <w:rPr>
          <w:b/>
          <w:sz w:val="26"/>
          <w:szCs w:val="26"/>
          <w:lang w:eastAsia="ar-SA"/>
        </w:rPr>
        <w:t xml:space="preserve"> </w:t>
      </w:r>
      <w:r w:rsidR="004D3930" w:rsidRPr="001A4E3F">
        <w:rPr>
          <w:b/>
          <w:sz w:val="26"/>
          <w:szCs w:val="26"/>
          <w:lang w:eastAsia="ar-SA"/>
        </w:rPr>
        <w:t xml:space="preserve">муниципального </w:t>
      </w:r>
      <w:r w:rsidR="00BA4F3B" w:rsidRPr="001A4E3F">
        <w:rPr>
          <w:b/>
          <w:sz w:val="26"/>
          <w:szCs w:val="26"/>
          <w:lang w:eastAsia="ar-SA"/>
        </w:rPr>
        <w:t>округа</w:t>
      </w:r>
      <w:r w:rsidR="004D3930" w:rsidRPr="001A4E3F">
        <w:rPr>
          <w:b/>
          <w:sz w:val="26"/>
          <w:szCs w:val="26"/>
          <w:lang w:eastAsia="ar-SA"/>
        </w:rPr>
        <w:t xml:space="preserve"> Коньково</w:t>
      </w:r>
      <w:r w:rsidR="00BA4F3B" w:rsidRPr="001A4E3F">
        <w:rPr>
          <w:b/>
          <w:sz w:val="26"/>
          <w:szCs w:val="26"/>
          <w:lang w:eastAsia="ar-SA"/>
        </w:rPr>
        <w:t xml:space="preserve">   </w:t>
      </w:r>
      <w:r w:rsidR="00BA4F3B" w:rsidRPr="001A4E3F">
        <w:rPr>
          <w:b/>
          <w:sz w:val="26"/>
          <w:szCs w:val="26"/>
          <w:lang w:eastAsia="ar-SA"/>
        </w:rPr>
        <w:tab/>
      </w:r>
      <w:r w:rsidR="00BA4F3B" w:rsidRPr="001A4E3F">
        <w:rPr>
          <w:b/>
          <w:sz w:val="26"/>
          <w:szCs w:val="26"/>
          <w:lang w:eastAsia="ar-SA"/>
        </w:rPr>
        <w:tab/>
        <w:t xml:space="preserve">                              </w:t>
      </w:r>
      <w:r w:rsidR="0031232B">
        <w:rPr>
          <w:b/>
          <w:sz w:val="26"/>
          <w:szCs w:val="26"/>
          <w:lang w:eastAsia="ar-SA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="0031232B">
        <w:rPr>
          <w:b/>
          <w:sz w:val="26"/>
          <w:szCs w:val="26"/>
          <w:lang w:eastAsia="en-US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Pr="001A4E3F">
        <w:rPr>
          <w:b/>
          <w:sz w:val="26"/>
          <w:szCs w:val="26"/>
          <w:lang w:eastAsia="en-US"/>
        </w:rPr>
        <w:t xml:space="preserve"> </w:t>
      </w:r>
      <w:r w:rsidR="0031232B">
        <w:rPr>
          <w:b/>
          <w:sz w:val="26"/>
          <w:szCs w:val="26"/>
          <w:lang w:eastAsia="en-US"/>
        </w:rPr>
        <w:t>Белый</w:t>
      </w:r>
    </w:p>
    <w:p w14:paraId="456716EB" w14:textId="77777777" w:rsidR="0031232B" w:rsidRDefault="0031232B" w:rsidP="0078330A">
      <w:pPr>
        <w:ind w:left="5664" w:firstLine="6"/>
        <w:jc w:val="both"/>
        <w:rPr>
          <w:rFonts w:cstheme="minorBidi"/>
        </w:rPr>
      </w:pPr>
    </w:p>
    <w:p w14:paraId="1E5F29F1" w14:textId="77777777" w:rsidR="00A677C4" w:rsidRDefault="00A677C4" w:rsidP="00A56A16">
      <w:pPr>
        <w:ind w:left="7230"/>
        <w:jc w:val="both"/>
        <w:rPr>
          <w:rFonts w:cstheme="minorBidi"/>
          <w:sz w:val="20"/>
          <w:szCs w:val="20"/>
        </w:rPr>
      </w:pPr>
    </w:p>
    <w:p w14:paraId="59E6E05A" w14:textId="086178AD" w:rsidR="0078330A" w:rsidRPr="00CF165F" w:rsidRDefault="0078330A" w:rsidP="00A56A16">
      <w:pPr>
        <w:ind w:left="7230"/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lastRenderedPageBreak/>
        <w:t>Приложение</w:t>
      </w:r>
    </w:p>
    <w:p w14:paraId="0939D1F6" w14:textId="14AC168F" w:rsidR="0078330A" w:rsidRPr="00CF165F" w:rsidRDefault="0078330A" w:rsidP="0078330A">
      <w:pPr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="00A56A16">
        <w:rPr>
          <w:rFonts w:cstheme="minorBidi"/>
          <w:sz w:val="20"/>
          <w:szCs w:val="20"/>
        </w:rPr>
        <w:t xml:space="preserve">                                </w:t>
      </w:r>
      <w:r w:rsidRPr="00CF165F">
        <w:rPr>
          <w:rFonts w:cstheme="minorBidi"/>
          <w:sz w:val="20"/>
          <w:szCs w:val="20"/>
        </w:rPr>
        <w:t>к решению Совета Депутатов</w:t>
      </w:r>
      <w:r w:rsidRPr="00CF165F">
        <w:rPr>
          <w:rFonts w:cstheme="minorBidi"/>
          <w:sz w:val="20"/>
          <w:szCs w:val="20"/>
        </w:rPr>
        <w:tab/>
      </w:r>
    </w:p>
    <w:p w14:paraId="0A38881D" w14:textId="28EA2DAA" w:rsidR="0078330A" w:rsidRPr="00CF165F" w:rsidRDefault="00A56A16" w:rsidP="0078330A">
      <w:pPr>
        <w:ind w:left="5664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</w:t>
      </w:r>
      <w:r w:rsidR="0078330A" w:rsidRPr="00CF165F">
        <w:rPr>
          <w:rFonts w:cstheme="minorBidi"/>
          <w:sz w:val="20"/>
          <w:szCs w:val="20"/>
        </w:rPr>
        <w:t>муниципального округа Коньково</w:t>
      </w:r>
    </w:p>
    <w:p w14:paraId="35CA676D" w14:textId="3B1CC447" w:rsidR="0078330A" w:rsidRPr="00CF165F" w:rsidRDefault="00A56A16" w:rsidP="0078330A">
      <w:pPr>
        <w:ind w:left="5664" w:firstLine="6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о</w:t>
      </w:r>
      <w:r w:rsidR="00D14B05" w:rsidRPr="00CF165F">
        <w:rPr>
          <w:rFonts w:cstheme="minorBidi"/>
          <w:sz w:val="20"/>
          <w:szCs w:val="20"/>
        </w:rPr>
        <w:t xml:space="preserve">т </w:t>
      </w:r>
      <w:r w:rsidR="00D806FB">
        <w:rPr>
          <w:rFonts w:cstheme="minorBidi"/>
          <w:sz w:val="20"/>
          <w:szCs w:val="20"/>
        </w:rPr>
        <w:t>21.</w:t>
      </w:r>
      <w:r w:rsidR="007F4964" w:rsidRPr="00CF165F">
        <w:rPr>
          <w:rFonts w:cstheme="minorBidi"/>
          <w:sz w:val="20"/>
          <w:szCs w:val="20"/>
        </w:rPr>
        <w:t>0</w:t>
      </w:r>
      <w:r w:rsidR="006841F9">
        <w:rPr>
          <w:rFonts w:cstheme="minorBidi"/>
          <w:sz w:val="20"/>
          <w:szCs w:val="20"/>
        </w:rPr>
        <w:t>9</w:t>
      </w:r>
      <w:r w:rsidR="0078330A" w:rsidRPr="00CF165F">
        <w:rPr>
          <w:rFonts w:cstheme="minorBidi"/>
          <w:sz w:val="20"/>
          <w:szCs w:val="20"/>
        </w:rPr>
        <w:t>.20</w:t>
      </w:r>
      <w:r w:rsidR="00070B6A" w:rsidRPr="00CF165F">
        <w:rPr>
          <w:rFonts w:cstheme="minorBidi"/>
          <w:sz w:val="20"/>
          <w:szCs w:val="20"/>
        </w:rPr>
        <w:t>2</w:t>
      </w:r>
      <w:r w:rsidR="00C07EF0" w:rsidRPr="00CF165F">
        <w:rPr>
          <w:rFonts w:cstheme="minorBidi"/>
          <w:sz w:val="20"/>
          <w:szCs w:val="20"/>
        </w:rPr>
        <w:t>3</w:t>
      </w:r>
      <w:r w:rsidR="0078330A" w:rsidRPr="00CF165F">
        <w:rPr>
          <w:rFonts w:cstheme="minorBidi"/>
          <w:sz w:val="20"/>
          <w:szCs w:val="20"/>
        </w:rPr>
        <w:t xml:space="preserve"> № </w:t>
      </w:r>
      <w:r w:rsidR="007975EB">
        <w:rPr>
          <w:rFonts w:cstheme="minorBidi"/>
          <w:sz w:val="20"/>
          <w:szCs w:val="20"/>
        </w:rPr>
        <w:t>9</w:t>
      </w:r>
      <w:r w:rsidR="0078330A" w:rsidRPr="00CF165F">
        <w:rPr>
          <w:rFonts w:cstheme="minorBidi"/>
          <w:sz w:val="20"/>
          <w:szCs w:val="20"/>
        </w:rPr>
        <w:t>/</w:t>
      </w:r>
      <w:r w:rsidR="00D806FB">
        <w:rPr>
          <w:rFonts w:cstheme="minorBidi"/>
          <w:sz w:val="20"/>
          <w:szCs w:val="20"/>
        </w:rPr>
        <w:t>3</w:t>
      </w:r>
    </w:p>
    <w:p w14:paraId="30EE7E7D" w14:textId="6EAC2AB4" w:rsidR="0078330A" w:rsidRDefault="0078330A" w:rsidP="0078330A">
      <w:pPr>
        <w:ind w:left="5664" w:firstLine="6"/>
        <w:jc w:val="both"/>
        <w:rPr>
          <w:rFonts w:cstheme="minorBidi"/>
        </w:rPr>
      </w:pPr>
    </w:p>
    <w:p w14:paraId="5106CD34" w14:textId="710781D0" w:rsidR="00163CB6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 xml:space="preserve">размещения нестационарных торговых объектов на территории района Коньково </w:t>
      </w:r>
      <w:r w:rsidR="007F4964">
        <w:rPr>
          <w:b/>
          <w:bCs/>
        </w:rPr>
        <w:t>со специализацией</w:t>
      </w:r>
      <w:r w:rsidR="00C07EF0">
        <w:rPr>
          <w:b/>
          <w:bCs/>
        </w:rPr>
        <w:t xml:space="preserve"> </w:t>
      </w:r>
      <w:r>
        <w:rPr>
          <w:b/>
          <w:bCs/>
        </w:rPr>
        <w:t>«</w:t>
      </w:r>
      <w:r w:rsidR="00E9029F">
        <w:rPr>
          <w:b/>
          <w:bCs/>
        </w:rPr>
        <w:t>Мороженое</w:t>
      </w:r>
      <w:r>
        <w:rPr>
          <w:b/>
          <w:bCs/>
        </w:rPr>
        <w:t>»</w:t>
      </w:r>
    </w:p>
    <w:tbl>
      <w:tblPr>
        <w:tblpPr w:leftFromText="180" w:rightFromText="180" w:vertAnchor="text" w:horzAnchor="margin" w:tblpX="-441" w:tblpY="818"/>
        <w:tblW w:w="10768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992"/>
        <w:gridCol w:w="1701"/>
        <w:gridCol w:w="851"/>
        <w:gridCol w:w="993"/>
        <w:gridCol w:w="1559"/>
        <w:gridCol w:w="1983"/>
      </w:tblGrid>
      <w:tr w:rsidR="00070B6A" w:rsidRPr="00CD35A1" w14:paraId="1E7C2A6F" w14:textId="77777777" w:rsidTr="00EE0B5B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38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3B8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41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613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A1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634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DD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D2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5DE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15375" w:rsidRPr="001C37BD" w14:paraId="53B84961" w14:textId="77777777" w:rsidTr="00EE0B5B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6D" w14:textId="55A9F484" w:rsidR="00315375" w:rsidRPr="001C37BD" w:rsidRDefault="00315375" w:rsidP="00CF1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73BE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1811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810" w14:textId="5BC0365E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Киоск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1705" w14:textId="0A739237" w:rsidR="00315375" w:rsidRPr="005A40AE" w:rsidRDefault="000B7B0D" w:rsidP="00CF165F">
            <w:pPr>
              <w:jc w:val="center"/>
              <w:rPr>
                <w:color w:val="000000"/>
              </w:rPr>
            </w:pP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Профсоюзная</w:t>
            </w:r>
            <w:r w:rsidR="00757E9E" w:rsidRPr="00E96BB7">
              <w:rPr>
                <w:rFonts w:ascii="TimesNewRomanPS-BoldMT" w:eastAsia="+mn-ea" w:hAnsi="TimesNewRomanPS-BoldMT" w:cs="+mn-cs"/>
                <w:color w:val="000000"/>
                <w:kern w:val="24"/>
              </w:rPr>
              <w:t xml:space="preserve"> ул., </w:t>
            </w:r>
            <w:proofErr w:type="spellStart"/>
            <w:r w:rsidR="00757E9E" w:rsidRPr="00E96BB7">
              <w:rPr>
                <w:rFonts w:ascii="TimesNewRomanPS-BoldMT" w:eastAsia="+mn-ea" w:hAnsi="TimesNewRomanPS-BoldMT" w:cs="+mn-cs"/>
                <w:color w:val="000000"/>
                <w:kern w:val="24"/>
              </w:rPr>
              <w:t>в</w:t>
            </w:r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д</w:t>
            </w:r>
            <w:proofErr w:type="spellEnd"/>
            <w:r>
              <w:rPr>
                <w:rFonts w:ascii="TimesNewRomanPS-BoldMT" w:eastAsia="+mn-ea" w:hAnsi="TimesNewRomanPS-BoldMT" w:cs="+mn-cs"/>
                <w:color w:val="000000"/>
                <w:kern w:val="24"/>
              </w:rPr>
              <w:t>. 87/49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00E" w14:textId="6017268D" w:rsidR="00315375" w:rsidRPr="005A40AE" w:rsidRDefault="008467C4" w:rsidP="00CF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806FB">
              <w:rPr>
                <w:color w:val="000000"/>
              </w:rPr>
              <w:t xml:space="preserve">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645" w14:textId="1DD41F27" w:rsidR="00315375" w:rsidRPr="001C37BD" w:rsidRDefault="000B7B0D" w:rsidP="00CF165F">
            <w:pPr>
              <w:jc w:val="center"/>
            </w:pPr>
            <w:r>
              <w:t>Мороженое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CD8" w14:textId="531864B7" w:rsidR="00315375" w:rsidRPr="001C37BD" w:rsidRDefault="008467C4" w:rsidP="00CF165F">
            <w:pPr>
              <w:jc w:val="center"/>
            </w:pPr>
            <w:r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345" w14:textId="330DEB7F" w:rsidR="00757E9E" w:rsidRPr="00E96BB7" w:rsidRDefault="00757E9E" w:rsidP="00757E9E">
            <w:pPr>
              <w:pStyle w:val="ac"/>
              <w:spacing w:before="0" w:beforeAutospacing="0" w:after="0" w:afterAutospacing="0"/>
              <w:rPr>
                <w:lang w:eastAsia="zh-CN"/>
              </w:rPr>
            </w:pPr>
            <w:r w:rsidRPr="00E96BB7">
              <w:rPr>
                <w:rFonts w:eastAsia="+mn-ea"/>
                <w:color w:val="000000"/>
                <w:kern w:val="24"/>
              </w:rPr>
              <w:t xml:space="preserve">Изменение площади с </w:t>
            </w:r>
            <w:r w:rsidR="000B7B0D">
              <w:rPr>
                <w:rFonts w:eastAsia="+mn-ea"/>
                <w:color w:val="000000"/>
                <w:kern w:val="24"/>
              </w:rPr>
              <w:t xml:space="preserve">6 </w:t>
            </w:r>
            <w:proofErr w:type="spellStart"/>
            <w:r w:rsidRPr="00E96BB7">
              <w:rPr>
                <w:rFonts w:eastAsia="+mn-ea"/>
                <w:color w:val="000000"/>
                <w:kern w:val="24"/>
              </w:rPr>
              <w:t>кв.м</w:t>
            </w:r>
            <w:proofErr w:type="spellEnd"/>
            <w:r w:rsidRPr="00E96BB7">
              <w:rPr>
                <w:rFonts w:eastAsia="+mn-ea"/>
                <w:color w:val="000000"/>
                <w:kern w:val="24"/>
              </w:rPr>
              <w:t xml:space="preserve"> до 10  </w:t>
            </w:r>
            <w:proofErr w:type="spellStart"/>
            <w:r w:rsidRPr="00E96BB7">
              <w:rPr>
                <w:rFonts w:eastAsia="+mn-ea"/>
                <w:color w:val="000000"/>
                <w:kern w:val="24"/>
              </w:rPr>
              <w:t>кв.м</w:t>
            </w:r>
            <w:proofErr w:type="spellEnd"/>
          </w:p>
          <w:p w14:paraId="27571B1F" w14:textId="213208EA" w:rsidR="00315375" w:rsidRPr="001C37BD" w:rsidRDefault="00315375" w:rsidP="00CF165F">
            <w:pPr>
              <w:jc w:val="center"/>
            </w:pPr>
          </w:p>
        </w:tc>
      </w:tr>
    </w:tbl>
    <w:p w14:paraId="093E087D" w14:textId="77777777" w:rsidR="00CF165F" w:rsidRDefault="00CF165F" w:rsidP="00070B6A">
      <w:pPr>
        <w:rPr>
          <w:b/>
          <w:noProof/>
        </w:rPr>
      </w:pPr>
    </w:p>
    <w:p w14:paraId="2BD84EB8" w14:textId="77777777" w:rsidR="00CF165F" w:rsidRDefault="00CF165F" w:rsidP="00070B6A">
      <w:pPr>
        <w:rPr>
          <w:b/>
          <w:noProof/>
        </w:rPr>
      </w:pPr>
    </w:p>
    <w:p w14:paraId="2450C23C" w14:textId="77777777" w:rsidR="00CF165F" w:rsidRDefault="00CF165F" w:rsidP="00070B6A">
      <w:pPr>
        <w:rPr>
          <w:b/>
          <w:noProof/>
        </w:rPr>
      </w:pPr>
    </w:p>
    <w:p w14:paraId="49384606" w14:textId="01616ADE" w:rsidR="00CF165F" w:rsidRDefault="005F4CE0" w:rsidP="00070B6A">
      <w:pPr>
        <w:rPr>
          <w:b/>
          <w:noProof/>
        </w:rPr>
      </w:pPr>
      <w:r>
        <w:rPr>
          <w:noProof/>
        </w:rPr>
        <w:drawing>
          <wp:inline distT="0" distB="0" distL="0" distR="0" wp14:anchorId="7B56900B" wp14:editId="17A62089">
            <wp:extent cx="2331824" cy="2976796"/>
            <wp:effectExtent l="1587" t="0" r="0" b="0"/>
            <wp:docPr id="759604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4852" cy="29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CE0">
        <w:t xml:space="preserve"> </w:t>
      </w:r>
      <w:r>
        <w:rPr>
          <w:noProof/>
        </w:rPr>
        <w:drawing>
          <wp:inline distT="0" distB="0" distL="0" distR="0" wp14:anchorId="1D4A324D" wp14:editId="1ACBCDE2">
            <wp:extent cx="2315300" cy="2836545"/>
            <wp:effectExtent l="6032" t="0" r="0" b="0"/>
            <wp:docPr id="7710028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859" cy="284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87EB" w14:textId="1D10F70A" w:rsidR="00713A92" w:rsidRDefault="00713A92" w:rsidP="00070B6A">
      <w:pPr>
        <w:rPr>
          <w:b/>
          <w:noProof/>
        </w:rPr>
      </w:pPr>
    </w:p>
    <w:p w14:paraId="0147D638" w14:textId="77777777" w:rsidR="005F4CE0" w:rsidRDefault="005F4CE0" w:rsidP="00E96BB7">
      <w:pPr>
        <w:pStyle w:val="ac"/>
        <w:spacing w:before="0" w:beforeAutospacing="0" w:after="0" w:afterAutospacing="0"/>
        <w:rPr>
          <w:rFonts w:eastAsia="Tahoma"/>
          <w:color w:val="000000"/>
          <w:kern w:val="24"/>
        </w:rPr>
      </w:pPr>
    </w:p>
    <w:p w14:paraId="6819D411" w14:textId="02E0B336" w:rsidR="00E96BB7" w:rsidRPr="00E96BB7" w:rsidRDefault="00E96BB7" w:rsidP="00E96BB7">
      <w:pPr>
        <w:pStyle w:val="ac"/>
        <w:spacing w:before="0" w:beforeAutospacing="0" w:after="0" w:afterAutospacing="0"/>
        <w:rPr>
          <w:lang w:eastAsia="zh-CN"/>
        </w:rPr>
      </w:pPr>
      <w:r w:rsidRPr="00E96BB7">
        <w:rPr>
          <w:rFonts w:eastAsia="Tahoma"/>
          <w:color w:val="000000"/>
          <w:kern w:val="24"/>
        </w:rPr>
        <w:t>ЮЗАО, район Коньково</w:t>
      </w:r>
    </w:p>
    <w:p w14:paraId="41E97EFF" w14:textId="6FA734EE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Адресные ориентиры: </w:t>
      </w:r>
      <w:r w:rsidR="000B7B0D">
        <w:rPr>
          <w:rFonts w:ascii="TimesNewRomanPS-BoldMT" w:eastAsia="+mn-ea" w:hAnsi="TimesNewRomanPS-BoldMT" w:cs="+mn-cs"/>
          <w:color w:val="000000"/>
          <w:kern w:val="24"/>
        </w:rPr>
        <w:t xml:space="preserve">Профсоюзная </w:t>
      </w:r>
      <w:r w:rsidRPr="00E96BB7">
        <w:rPr>
          <w:rFonts w:ascii="TimesNewRomanPS-BoldMT" w:eastAsia="+mn-ea" w:hAnsi="TimesNewRomanPS-BoldMT" w:cs="+mn-cs"/>
          <w:color w:val="000000"/>
          <w:kern w:val="24"/>
        </w:rPr>
        <w:t xml:space="preserve">ул., </w:t>
      </w:r>
      <w:r w:rsidR="000B7B0D">
        <w:rPr>
          <w:rFonts w:ascii="TimesNewRomanPS-BoldMT" w:eastAsia="+mn-ea" w:hAnsi="TimesNewRomanPS-BoldMT" w:cs="+mn-cs"/>
          <w:color w:val="000000"/>
          <w:kern w:val="24"/>
        </w:rPr>
        <w:t>д. 87/49</w:t>
      </w:r>
      <w:r w:rsidRPr="00E96BB7">
        <w:rPr>
          <w:rFonts w:ascii="Calibri" w:eastAsia="+mn-ea" w:hAnsi="Calibri" w:cs="+mn-cs"/>
          <w:color w:val="000000"/>
          <w:kern w:val="24"/>
        </w:rPr>
        <w:br/>
      </w:r>
      <w:r w:rsidRPr="00E96BB7">
        <w:rPr>
          <w:rFonts w:eastAsia="Tahoma"/>
          <w:b/>
          <w:bCs/>
          <w:color w:val="000000"/>
          <w:kern w:val="24"/>
        </w:rPr>
        <w:t>Площадь объекта:</w:t>
      </w:r>
      <w:r w:rsidRPr="00E96BB7">
        <w:rPr>
          <w:rFonts w:eastAsia="Tahoma"/>
          <w:color w:val="000000"/>
          <w:kern w:val="24"/>
        </w:rPr>
        <w:t xml:space="preserve"> 10 кв.м.</w:t>
      </w:r>
    </w:p>
    <w:p w14:paraId="35B9C8EA" w14:textId="33EA4F53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Специализация: </w:t>
      </w:r>
      <w:r w:rsidR="000B7B0D">
        <w:rPr>
          <w:rFonts w:eastAsia="Tahoma"/>
          <w:color w:val="000000"/>
          <w:kern w:val="24"/>
        </w:rPr>
        <w:t>Мороженое</w:t>
      </w:r>
    </w:p>
    <w:p w14:paraId="635FB240" w14:textId="61CBCD3E" w:rsidR="00E96BB7" w:rsidRPr="00E96BB7" w:rsidRDefault="00E96BB7" w:rsidP="00E96BB7">
      <w:pPr>
        <w:pStyle w:val="ac"/>
        <w:spacing w:before="0" w:beforeAutospacing="0" w:after="0" w:afterAutospacing="0"/>
        <w:rPr>
          <w:lang w:eastAsia="zh-CN"/>
        </w:rPr>
      </w:pPr>
      <w:r w:rsidRPr="00E96BB7">
        <w:rPr>
          <w:rFonts w:eastAsia="+mn-ea"/>
          <w:color w:val="000000"/>
          <w:kern w:val="24"/>
        </w:rPr>
        <w:t xml:space="preserve">Изменение площади с </w:t>
      </w:r>
      <w:r w:rsidR="000B7B0D">
        <w:rPr>
          <w:rFonts w:eastAsia="+mn-ea"/>
          <w:color w:val="000000"/>
          <w:kern w:val="24"/>
        </w:rPr>
        <w:t>6</w:t>
      </w:r>
      <w:r w:rsidRPr="00E96BB7">
        <w:rPr>
          <w:rFonts w:eastAsia="+mn-ea"/>
          <w:color w:val="000000"/>
          <w:kern w:val="24"/>
        </w:rPr>
        <w:t xml:space="preserve"> </w:t>
      </w:r>
      <w:proofErr w:type="spellStart"/>
      <w:r w:rsidRPr="00E96BB7">
        <w:rPr>
          <w:rFonts w:eastAsia="+mn-ea"/>
          <w:color w:val="000000"/>
          <w:kern w:val="24"/>
        </w:rPr>
        <w:t>кв.м</w:t>
      </w:r>
      <w:proofErr w:type="spellEnd"/>
      <w:r w:rsidRPr="00E96BB7">
        <w:rPr>
          <w:rFonts w:eastAsia="+mn-ea"/>
          <w:color w:val="000000"/>
          <w:kern w:val="24"/>
        </w:rPr>
        <w:t xml:space="preserve"> до 10  </w:t>
      </w:r>
      <w:proofErr w:type="spellStart"/>
      <w:r w:rsidRPr="00E96BB7">
        <w:rPr>
          <w:rFonts w:eastAsia="+mn-ea"/>
          <w:color w:val="000000"/>
          <w:kern w:val="24"/>
        </w:rPr>
        <w:t>кв.м</w:t>
      </w:r>
      <w:proofErr w:type="spellEnd"/>
    </w:p>
    <w:p w14:paraId="257F8E92" w14:textId="335D8F67" w:rsidR="00E96BB7" w:rsidRDefault="00E96BB7" w:rsidP="00070B6A">
      <w:pPr>
        <w:rPr>
          <w:b/>
          <w:noProof/>
        </w:rPr>
      </w:pPr>
    </w:p>
    <w:sectPr w:rsidR="00E96B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CBEA" w14:textId="77777777" w:rsidR="00556C17" w:rsidRDefault="00556C17" w:rsidP="00A677C4">
      <w:r>
        <w:separator/>
      </w:r>
    </w:p>
  </w:endnote>
  <w:endnote w:type="continuationSeparator" w:id="0">
    <w:p w14:paraId="01B68DD1" w14:textId="77777777" w:rsidR="00556C17" w:rsidRDefault="00556C17" w:rsidP="00A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8084" w14:textId="77777777" w:rsidR="00556C17" w:rsidRDefault="00556C17" w:rsidP="00A677C4">
      <w:r>
        <w:separator/>
      </w:r>
    </w:p>
  </w:footnote>
  <w:footnote w:type="continuationSeparator" w:id="0">
    <w:p w14:paraId="3F40B5A7" w14:textId="77777777" w:rsidR="00556C17" w:rsidRDefault="00556C17" w:rsidP="00A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1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70B6A"/>
    <w:rsid w:val="00071F31"/>
    <w:rsid w:val="00073885"/>
    <w:rsid w:val="000A7DAA"/>
    <w:rsid w:val="000B1EEC"/>
    <w:rsid w:val="000B7B0D"/>
    <w:rsid w:val="000D3893"/>
    <w:rsid w:val="000F2ECC"/>
    <w:rsid w:val="001008D6"/>
    <w:rsid w:val="001030AC"/>
    <w:rsid w:val="00107A83"/>
    <w:rsid w:val="00145220"/>
    <w:rsid w:val="00163CB6"/>
    <w:rsid w:val="00164BE9"/>
    <w:rsid w:val="001757AE"/>
    <w:rsid w:val="001A4E3F"/>
    <w:rsid w:val="001A754C"/>
    <w:rsid w:val="001D5F03"/>
    <w:rsid w:val="001D5F41"/>
    <w:rsid w:val="001F2321"/>
    <w:rsid w:val="001F4D0D"/>
    <w:rsid w:val="001F788F"/>
    <w:rsid w:val="002030C2"/>
    <w:rsid w:val="00210B8B"/>
    <w:rsid w:val="00235D73"/>
    <w:rsid w:val="00265601"/>
    <w:rsid w:val="002672B9"/>
    <w:rsid w:val="00290623"/>
    <w:rsid w:val="002D0A0D"/>
    <w:rsid w:val="002E5836"/>
    <w:rsid w:val="002E68A8"/>
    <w:rsid w:val="002F299D"/>
    <w:rsid w:val="0031232B"/>
    <w:rsid w:val="00315375"/>
    <w:rsid w:val="0033139A"/>
    <w:rsid w:val="0033204F"/>
    <w:rsid w:val="00345A71"/>
    <w:rsid w:val="00356787"/>
    <w:rsid w:val="003747E0"/>
    <w:rsid w:val="003A7BFC"/>
    <w:rsid w:val="003C1AC3"/>
    <w:rsid w:val="003F559C"/>
    <w:rsid w:val="00413003"/>
    <w:rsid w:val="00454688"/>
    <w:rsid w:val="00457A9D"/>
    <w:rsid w:val="00475A07"/>
    <w:rsid w:val="004C28FF"/>
    <w:rsid w:val="004D3930"/>
    <w:rsid w:val="004E015F"/>
    <w:rsid w:val="004E35D0"/>
    <w:rsid w:val="004E4B14"/>
    <w:rsid w:val="004E7F7F"/>
    <w:rsid w:val="00506824"/>
    <w:rsid w:val="005150B3"/>
    <w:rsid w:val="0051700B"/>
    <w:rsid w:val="00523DE6"/>
    <w:rsid w:val="005302E6"/>
    <w:rsid w:val="0053121A"/>
    <w:rsid w:val="0053628D"/>
    <w:rsid w:val="00556C17"/>
    <w:rsid w:val="00565A4E"/>
    <w:rsid w:val="00566B69"/>
    <w:rsid w:val="00576047"/>
    <w:rsid w:val="00596C6F"/>
    <w:rsid w:val="005B3B70"/>
    <w:rsid w:val="005C2235"/>
    <w:rsid w:val="005D1EC8"/>
    <w:rsid w:val="005D55D4"/>
    <w:rsid w:val="005F4CE0"/>
    <w:rsid w:val="0061473E"/>
    <w:rsid w:val="00615D0F"/>
    <w:rsid w:val="00626CC6"/>
    <w:rsid w:val="00634F8F"/>
    <w:rsid w:val="006461D3"/>
    <w:rsid w:val="00682B5C"/>
    <w:rsid w:val="006841F9"/>
    <w:rsid w:val="00697433"/>
    <w:rsid w:val="006B3CD2"/>
    <w:rsid w:val="006B432D"/>
    <w:rsid w:val="006C1FA2"/>
    <w:rsid w:val="006D245A"/>
    <w:rsid w:val="006E396D"/>
    <w:rsid w:val="006E42D4"/>
    <w:rsid w:val="00711AF7"/>
    <w:rsid w:val="00713A92"/>
    <w:rsid w:val="00716A2C"/>
    <w:rsid w:val="00757E9E"/>
    <w:rsid w:val="00761961"/>
    <w:rsid w:val="0077171D"/>
    <w:rsid w:val="00774900"/>
    <w:rsid w:val="007778FC"/>
    <w:rsid w:val="0078330A"/>
    <w:rsid w:val="007964C3"/>
    <w:rsid w:val="007975EB"/>
    <w:rsid w:val="007A3F67"/>
    <w:rsid w:val="007D5E2A"/>
    <w:rsid w:val="007F4964"/>
    <w:rsid w:val="007F6A59"/>
    <w:rsid w:val="00826578"/>
    <w:rsid w:val="0084088C"/>
    <w:rsid w:val="00842DE3"/>
    <w:rsid w:val="00843B83"/>
    <w:rsid w:val="008467C4"/>
    <w:rsid w:val="00856DB9"/>
    <w:rsid w:val="0087142C"/>
    <w:rsid w:val="00873076"/>
    <w:rsid w:val="008D0F7C"/>
    <w:rsid w:val="008D1FFF"/>
    <w:rsid w:val="008D36A4"/>
    <w:rsid w:val="008F4957"/>
    <w:rsid w:val="00907674"/>
    <w:rsid w:val="00922EB3"/>
    <w:rsid w:val="00925445"/>
    <w:rsid w:val="00933B43"/>
    <w:rsid w:val="009555FC"/>
    <w:rsid w:val="0097287D"/>
    <w:rsid w:val="009735F8"/>
    <w:rsid w:val="00981305"/>
    <w:rsid w:val="009D5231"/>
    <w:rsid w:val="009E1536"/>
    <w:rsid w:val="009F34E6"/>
    <w:rsid w:val="00A0614A"/>
    <w:rsid w:val="00A110B7"/>
    <w:rsid w:val="00A56A16"/>
    <w:rsid w:val="00A602FB"/>
    <w:rsid w:val="00A65E06"/>
    <w:rsid w:val="00A677C4"/>
    <w:rsid w:val="00AA56A9"/>
    <w:rsid w:val="00AB0A5D"/>
    <w:rsid w:val="00AB2B99"/>
    <w:rsid w:val="00AB457F"/>
    <w:rsid w:val="00AE1D2F"/>
    <w:rsid w:val="00AE7751"/>
    <w:rsid w:val="00B2046B"/>
    <w:rsid w:val="00B2137A"/>
    <w:rsid w:val="00B30EA1"/>
    <w:rsid w:val="00B36E70"/>
    <w:rsid w:val="00B62088"/>
    <w:rsid w:val="00B723CC"/>
    <w:rsid w:val="00B73F1E"/>
    <w:rsid w:val="00B931E0"/>
    <w:rsid w:val="00BA4F3B"/>
    <w:rsid w:val="00BE437D"/>
    <w:rsid w:val="00BF68CC"/>
    <w:rsid w:val="00C0135A"/>
    <w:rsid w:val="00C07EF0"/>
    <w:rsid w:val="00C422F4"/>
    <w:rsid w:val="00C52F9F"/>
    <w:rsid w:val="00C57DCE"/>
    <w:rsid w:val="00C8304E"/>
    <w:rsid w:val="00C839B4"/>
    <w:rsid w:val="00C97628"/>
    <w:rsid w:val="00CA2883"/>
    <w:rsid w:val="00CA628A"/>
    <w:rsid w:val="00CC5F79"/>
    <w:rsid w:val="00CD6384"/>
    <w:rsid w:val="00CE377E"/>
    <w:rsid w:val="00CF165F"/>
    <w:rsid w:val="00CF3A6D"/>
    <w:rsid w:val="00D014EE"/>
    <w:rsid w:val="00D0355D"/>
    <w:rsid w:val="00D14B05"/>
    <w:rsid w:val="00D51851"/>
    <w:rsid w:val="00D806FB"/>
    <w:rsid w:val="00D925D9"/>
    <w:rsid w:val="00DC1B5F"/>
    <w:rsid w:val="00DF7016"/>
    <w:rsid w:val="00DF72CD"/>
    <w:rsid w:val="00E10CBA"/>
    <w:rsid w:val="00E153F3"/>
    <w:rsid w:val="00E15D37"/>
    <w:rsid w:val="00E427FA"/>
    <w:rsid w:val="00E73A5A"/>
    <w:rsid w:val="00E9029F"/>
    <w:rsid w:val="00E96BB7"/>
    <w:rsid w:val="00EB500F"/>
    <w:rsid w:val="00EC4457"/>
    <w:rsid w:val="00ED0EA5"/>
    <w:rsid w:val="00ED1EF3"/>
    <w:rsid w:val="00EE0A9E"/>
    <w:rsid w:val="00EE0B5B"/>
    <w:rsid w:val="00EF3E0E"/>
    <w:rsid w:val="00F34A6C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D260"/>
  <w15:docId w15:val="{7FE4F0A0-7283-45DB-8428-BD6A560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paragraph" w:styleId="ac">
    <w:name w:val="Normal (Web)"/>
    <w:basedOn w:val="a"/>
    <w:uiPriority w:val="99"/>
    <w:semiHidden/>
    <w:unhideWhenUsed/>
    <w:rsid w:val="00BE437D"/>
    <w:pPr>
      <w:spacing w:before="100" w:beforeAutospacing="1" w:after="100" w:afterAutospacing="1"/>
    </w:pPr>
  </w:style>
  <w:style w:type="paragraph" w:customStyle="1" w:styleId="Default">
    <w:name w:val="Default"/>
    <w:rsid w:val="006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6996-07E0-4960-83B7-1FB5D32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2023-09-21T13:32:00Z</cp:lastPrinted>
  <dcterms:created xsi:type="dcterms:W3CDTF">2023-09-21T12:59:00Z</dcterms:created>
  <dcterms:modified xsi:type="dcterms:W3CDTF">2023-09-21T13:35:00Z</dcterms:modified>
</cp:coreProperties>
</file>