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7ECCE" w14:textId="77777777" w:rsidR="007F75C4" w:rsidRPr="007F75C4" w:rsidRDefault="007F75C4" w:rsidP="007F75C4">
      <w:pPr>
        <w:pStyle w:val="s3"/>
        <w:rPr>
          <w:b/>
          <w:bCs/>
        </w:rPr>
      </w:pPr>
      <w:bookmarkStart w:id="0" w:name="_GoBack"/>
      <w:r w:rsidRPr="007F75C4">
        <w:rPr>
          <w:b/>
          <w:bCs/>
        </w:rPr>
        <w:t>Кодекс Российской Федерации об административных правонарушениях от 30 декабря 2001 г. N 195-ФЗ</w:t>
      </w:r>
    </w:p>
    <w:bookmarkEnd w:id="0"/>
    <w:p w14:paraId="417F7D07" w14:textId="3722C8A3" w:rsidR="007F75C4" w:rsidRPr="007F75C4" w:rsidRDefault="007F75C4" w:rsidP="007F75C4">
      <w:pPr>
        <w:pStyle w:val="s3"/>
        <w:rPr>
          <w:b/>
          <w:bCs/>
        </w:rPr>
      </w:pPr>
      <w:r w:rsidRPr="007F75C4">
        <w:rPr>
          <w:b/>
          <w:bCs/>
        </w:rPr>
        <w:t>Глава 8. Административные правонарушения в области охраны окружающей</w:t>
      </w:r>
      <w:r w:rsidRPr="007F75C4">
        <w:rPr>
          <w:b/>
          <w:bCs/>
        </w:rPr>
        <w:br/>
        <w:t>среды и природопользования</w:t>
      </w:r>
    </w:p>
    <w:p w14:paraId="52EC48CA" w14:textId="77777777" w:rsidR="007F75C4" w:rsidRDefault="007F75C4" w:rsidP="007F75C4">
      <w:pPr>
        <w:pStyle w:val="s15"/>
      </w:pPr>
      <w:r>
        <w:rPr>
          <w:rStyle w:val="s10"/>
        </w:rPr>
        <w:t>Статья 8.1.</w:t>
      </w:r>
      <w: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4DB13FA7" w14:textId="77777777" w:rsidR="007F75C4" w:rsidRDefault="007F75C4" w:rsidP="007F75C4">
      <w:pPr>
        <w:pStyle w:val="s1"/>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r:id="rId5" w:anchor="/document/12125267/entry/8048" w:history="1">
        <w:r>
          <w:rPr>
            <w:rStyle w:val="a3"/>
          </w:rPr>
          <w:t>статьей 8.48</w:t>
        </w:r>
      </w:hyperlink>
      <w:r>
        <w:t xml:space="preserve"> настоящего Кодекса, -</w:t>
      </w:r>
    </w:p>
    <w:p w14:paraId="23E3D471" w14:textId="77777777" w:rsidR="007F75C4" w:rsidRDefault="007F75C4" w:rsidP="007F75C4">
      <w:pPr>
        <w:pStyle w:val="s1"/>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7659C6AB" w14:textId="77777777" w:rsidR="007F75C4" w:rsidRDefault="007F75C4" w:rsidP="007F75C4">
      <w:pPr>
        <w:pStyle w:val="s15"/>
      </w:pPr>
      <w:r>
        <w:rPr>
          <w:rStyle w:val="s10"/>
        </w:rPr>
        <w:t>Статья 8.2.</w:t>
      </w:r>
      <w:r>
        <w:t xml:space="preserve"> Несоблюдение требований в области охраны окружающей среды при обращении с отходами производства и потребления</w:t>
      </w:r>
    </w:p>
    <w:p w14:paraId="6D27833B" w14:textId="77777777" w:rsidR="007F75C4" w:rsidRDefault="007F75C4" w:rsidP="007F75C4">
      <w:pPr>
        <w:pStyle w:val="s1"/>
      </w:pPr>
      <w:r>
        <w:t xml:space="preserve">1. Несоблюдение </w:t>
      </w:r>
      <w:hyperlink r:id="rId6" w:anchor="/document/12125350/entry/51" w:history="1">
        <w:r>
          <w:rPr>
            <w:rStyle w:val="a3"/>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r:id="rId7" w:anchor="/document/12125267/entry/8023" w:history="1">
        <w:r>
          <w:rPr>
            <w:rStyle w:val="a3"/>
          </w:rPr>
          <w:t>статьей 8.2.3</w:t>
        </w:r>
      </w:hyperlink>
      <w:r>
        <w:t xml:space="preserve"> настоящего Кодекса, -</w:t>
      </w:r>
    </w:p>
    <w:p w14:paraId="1FE26B0B" w14:textId="77777777" w:rsidR="007F75C4" w:rsidRDefault="007F75C4" w:rsidP="007F75C4">
      <w:pPr>
        <w:pStyle w:val="s1"/>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4C313B2B" w14:textId="77777777" w:rsidR="007F75C4" w:rsidRDefault="007F75C4" w:rsidP="007F75C4">
      <w:pPr>
        <w:pStyle w:val="s1"/>
      </w:pPr>
      <w:r>
        <w:t xml:space="preserve">2. Повторное в течение года совершение административного правонарушения, предусмотренного </w:t>
      </w:r>
      <w:hyperlink r:id="rId8" w:anchor="/document/12125267/entry/8210" w:history="1">
        <w:r>
          <w:rPr>
            <w:rStyle w:val="a3"/>
          </w:rPr>
          <w:t>частью 1</w:t>
        </w:r>
      </w:hyperlink>
      <w:r>
        <w:t xml:space="preserve"> настоящей статьи, -</w:t>
      </w:r>
    </w:p>
    <w:p w14:paraId="17B7C6FA" w14:textId="77777777" w:rsidR="007F75C4" w:rsidRDefault="007F75C4" w:rsidP="007F75C4">
      <w:pPr>
        <w:pStyle w:val="s1"/>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00591CF2" w14:textId="77777777" w:rsidR="007F75C4" w:rsidRDefault="007F75C4" w:rsidP="007F75C4">
      <w:pPr>
        <w:pStyle w:val="s1"/>
      </w:pPr>
      <w:r>
        <w:t xml:space="preserve">3. Действия (бездействие), предусмотренные </w:t>
      </w:r>
      <w:hyperlink r:id="rId9" w:anchor="/document/12125267/entry/8210" w:history="1">
        <w:r>
          <w:rPr>
            <w:rStyle w:val="a3"/>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75B82543" w14:textId="77777777" w:rsidR="007F75C4" w:rsidRDefault="007F75C4" w:rsidP="007F75C4">
      <w:pPr>
        <w:pStyle w:val="s1"/>
      </w:pPr>
      <w:r>
        <w:lastRenderedPageBreak/>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14:paraId="347A61C5" w14:textId="77777777" w:rsidR="007F75C4" w:rsidRDefault="007F75C4" w:rsidP="007F75C4">
      <w:pPr>
        <w:pStyle w:val="s1"/>
      </w:pPr>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r:id="rId10" w:anchor="/document/12125267/entry/8023" w:history="1">
        <w:r>
          <w:rPr>
            <w:rStyle w:val="a3"/>
          </w:rPr>
          <w:t>статьей 8.2.3</w:t>
        </w:r>
      </w:hyperlink>
      <w:r>
        <w:t xml:space="preserve"> настоящего Кодекса, -</w:t>
      </w:r>
    </w:p>
    <w:p w14:paraId="5605901E" w14:textId="77777777" w:rsidR="007F75C4" w:rsidRDefault="007F75C4" w:rsidP="007F75C4">
      <w:pPr>
        <w:pStyle w:val="s1"/>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2E76A8AA" w14:textId="77777777" w:rsidR="007F75C4" w:rsidRDefault="007F75C4" w:rsidP="007F75C4">
      <w:pPr>
        <w:pStyle w:val="s1"/>
      </w:pPr>
      <w:r>
        <w:t xml:space="preserve">5. Повторное в течение года совершение административного правонарушения, предусмотренного </w:t>
      </w:r>
      <w:hyperlink r:id="rId11" w:anchor="/document/12125267/entry/8204" w:history="1">
        <w:r>
          <w:rPr>
            <w:rStyle w:val="a3"/>
          </w:rPr>
          <w:t>частью 4</w:t>
        </w:r>
      </w:hyperlink>
      <w:r>
        <w:t xml:space="preserve"> настоящей статьи, -</w:t>
      </w:r>
    </w:p>
    <w:p w14:paraId="19314C77" w14:textId="77777777" w:rsidR="007F75C4" w:rsidRDefault="007F75C4" w:rsidP="007F75C4">
      <w:pPr>
        <w:pStyle w:val="s1"/>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134F2861" w14:textId="77777777" w:rsidR="007F75C4" w:rsidRDefault="007F75C4" w:rsidP="007F75C4">
      <w:pPr>
        <w:pStyle w:val="s1"/>
      </w:pPr>
      <w:r>
        <w:t xml:space="preserve">6. Действия (бездействие), предусмотренные </w:t>
      </w:r>
      <w:hyperlink r:id="rId12" w:anchor="/document/12125267/entry/8204" w:history="1">
        <w:r>
          <w:rPr>
            <w:rStyle w:val="a3"/>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5ECCDF16" w14:textId="77777777" w:rsidR="007F75C4" w:rsidRDefault="007F75C4" w:rsidP="007F75C4">
      <w:pPr>
        <w:pStyle w:val="s1"/>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14:paraId="749744A0" w14:textId="77777777" w:rsidR="007F75C4" w:rsidRDefault="007F75C4" w:rsidP="007F75C4">
      <w:pPr>
        <w:pStyle w:val="s1"/>
      </w:pPr>
      <w: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14:paraId="6A30B512" w14:textId="77777777" w:rsidR="007F75C4" w:rsidRDefault="007F75C4" w:rsidP="007F75C4">
      <w:pPr>
        <w:pStyle w:val="s1"/>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w:t>
      </w:r>
      <w:r>
        <w:lastRenderedPageBreak/>
        <w:t>тысяч рублей; на юридических лиц - от двухсот тысяч до трехсот пятидесяти тысяч рублей.</w:t>
      </w:r>
    </w:p>
    <w:p w14:paraId="699F529F" w14:textId="77777777" w:rsidR="007F75C4" w:rsidRDefault="007F75C4" w:rsidP="007F75C4">
      <w:pPr>
        <w:pStyle w:val="s1"/>
      </w:pPr>
      <w:r>
        <w:t>8. Превышение утвержденных лимитов на размещение отходов производства и потребления -</w:t>
      </w:r>
    </w:p>
    <w:p w14:paraId="20318ADC" w14:textId="77777777" w:rsidR="007F75C4" w:rsidRDefault="007F75C4" w:rsidP="007F75C4">
      <w:pPr>
        <w:pStyle w:val="s1"/>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27A8DF62" w14:textId="77777777" w:rsidR="007F75C4" w:rsidRDefault="007F75C4" w:rsidP="007F75C4">
      <w:pPr>
        <w:pStyle w:val="s1"/>
      </w:pPr>
      <w: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14:paraId="148E74B1" w14:textId="77777777" w:rsidR="007F75C4" w:rsidRDefault="007F75C4" w:rsidP="007F75C4">
      <w:pPr>
        <w:pStyle w:val="s1"/>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381F65B8" w14:textId="77777777" w:rsidR="007F75C4" w:rsidRDefault="007F75C4" w:rsidP="007F75C4">
      <w:pPr>
        <w:pStyle w:val="s1"/>
      </w:pPr>
      <w:r>
        <w:t>10. Неисполнение обязанности по ведению учета в области обращения с отходами производства и потребления -</w:t>
      </w:r>
    </w:p>
    <w:p w14:paraId="278E1F42" w14:textId="77777777" w:rsidR="007F75C4" w:rsidRDefault="007F75C4" w:rsidP="007F75C4">
      <w:pPr>
        <w:pStyle w:val="s1"/>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1251F189" w14:textId="77777777" w:rsidR="007F75C4" w:rsidRDefault="007F75C4" w:rsidP="007F75C4">
      <w:pPr>
        <w:pStyle w:val="s1"/>
      </w:pPr>
      <w: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14:paraId="6CABBDFA" w14:textId="77777777" w:rsidR="007F75C4" w:rsidRDefault="007F75C4" w:rsidP="007F75C4">
      <w:pPr>
        <w:pStyle w:val="s1"/>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13A41C47" w14:textId="77777777" w:rsidR="007F75C4" w:rsidRDefault="007F75C4" w:rsidP="007F75C4">
      <w:pPr>
        <w:pStyle w:val="s1"/>
      </w:pPr>
      <w:r>
        <w:t>12. Неисполнение обязанности по проведению инвентаризации объектов размещения отходов производства и потребления -</w:t>
      </w:r>
    </w:p>
    <w:p w14:paraId="19DD9E65" w14:textId="77777777" w:rsidR="007F75C4" w:rsidRDefault="007F75C4" w:rsidP="007F75C4">
      <w:pPr>
        <w:pStyle w:val="s1"/>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14:paraId="661250EC" w14:textId="77777777" w:rsidR="007F75C4" w:rsidRDefault="007F75C4" w:rsidP="007F75C4">
      <w:pPr>
        <w:pStyle w:val="s15"/>
      </w:pPr>
      <w:r>
        <w:rPr>
          <w:rStyle w:val="s10"/>
        </w:rPr>
        <w:t>Статья 8.2.1.</w:t>
      </w:r>
      <w:r>
        <w:t xml:space="preserve"> Несоблюдение требований в области охраны окружающей среды при обращении с веществами, разрушающими озоновый слой</w:t>
      </w:r>
    </w:p>
    <w:p w14:paraId="67B74B78" w14:textId="77777777" w:rsidR="007F75C4" w:rsidRDefault="007F75C4" w:rsidP="007F75C4">
      <w:pPr>
        <w:pStyle w:val="s1"/>
      </w:pPr>
      <w:r>
        <w:lastRenderedPageBreak/>
        <w:t xml:space="preserve">1. Несоблюдение </w:t>
      </w:r>
      <w:hyperlink r:id="rId13" w:anchor="/document/12125350/entry/54" w:history="1">
        <w:r>
          <w:rPr>
            <w:rStyle w:val="a3"/>
          </w:rPr>
          <w:t>требований</w:t>
        </w:r>
      </w:hyperlink>
      <w:r>
        <w:t xml:space="preserve"> в области охраны окружающей среды при обращении с веществами, разрушающими озоновый слой, -</w:t>
      </w:r>
    </w:p>
    <w:p w14:paraId="7DD71D59" w14:textId="77777777" w:rsidR="007F75C4" w:rsidRDefault="007F75C4" w:rsidP="007F75C4">
      <w:pPr>
        <w:pStyle w:val="s1"/>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408DC89B" w14:textId="77777777" w:rsidR="007F75C4" w:rsidRDefault="007F75C4" w:rsidP="007F75C4">
      <w:pPr>
        <w:pStyle w:val="s1"/>
      </w:pPr>
      <w:r>
        <w:t xml:space="preserve">2. Повторное в течение года совершение административного правонарушения, предусмотренного </w:t>
      </w:r>
      <w:hyperlink r:id="rId14" w:anchor="/document/12125267/entry/80211" w:history="1">
        <w:r>
          <w:rPr>
            <w:rStyle w:val="a3"/>
          </w:rPr>
          <w:t>частью 1</w:t>
        </w:r>
      </w:hyperlink>
      <w:r>
        <w:t xml:space="preserve"> настоящей статьи, -</w:t>
      </w:r>
    </w:p>
    <w:p w14:paraId="1A55C418" w14:textId="77777777" w:rsidR="007F75C4" w:rsidRDefault="007F75C4" w:rsidP="007F75C4">
      <w:pPr>
        <w:pStyle w:val="s1"/>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14:paraId="675081C4" w14:textId="77777777" w:rsidR="007F75C4" w:rsidRDefault="007F75C4" w:rsidP="007F75C4">
      <w:pPr>
        <w:pStyle w:val="s15"/>
      </w:pPr>
      <w:r>
        <w:rPr>
          <w:rStyle w:val="s10"/>
        </w:rPr>
        <w:t>Статья 8.2.2.</w:t>
      </w:r>
      <w:r>
        <w:t xml:space="preserve">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14:paraId="168F2D1F" w14:textId="77777777" w:rsidR="007F75C4" w:rsidRDefault="007F75C4" w:rsidP="007F75C4">
      <w:pPr>
        <w:pStyle w:val="s1"/>
      </w:pPr>
      <w:r>
        <w:t xml:space="preserve">1. Несоблюдение </w:t>
      </w:r>
      <w:hyperlink r:id="rId15" w:anchor="/document/12125350/entry/47" w:history="1">
        <w:r>
          <w:rPr>
            <w:rStyle w:val="a3"/>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14:paraId="0DC2CDD7" w14:textId="77777777" w:rsidR="007F75C4" w:rsidRDefault="007F75C4" w:rsidP="007F75C4">
      <w:pPr>
        <w:pStyle w:val="s1"/>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055F60D7" w14:textId="77777777" w:rsidR="007F75C4" w:rsidRDefault="007F75C4" w:rsidP="007F75C4">
      <w:pPr>
        <w:pStyle w:val="s1"/>
      </w:pPr>
      <w:r>
        <w:t xml:space="preserve">2. Повторное в течение года совершение административного правонарушения, предусмотренного </w:t>
      </w:r>
      <w:hyperlink r:id="rId16" w:anchor="/document/12125267/entry/80221" w:history="1">
        <w:r>
          <w:rPr>
            <w:rStyle w:val="a3"/>
          </w:rPr>
          <w:t>частью 1</w:t>
        </w:r>
      </w:hyperlink>
      <w:r>
        <w:t xml:space="preserve"> настоящей статьи, -</w:t>
      </w:r>
    </w:p>
    <w:p w14:paraId="3712C045" w14:textId="77777777" w:rsidR="007F75C4" w:rsidRDefault="007F75C4" w:rsidP="007F75C4">
      <w:pPr>
        <w:pStyle w:val="s1"/>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6566D854" w14:textId="77777777" w:rsidR="007F75C4" w:rsidRDefault="007F75C4" w:rsidP="007F75C4">
      <w:pPr>
        <w:pStyle w:val="s1"/>
      </w:pPr>
      <w:r>
        <w:t xml:space="preserve">3. Действия (бездействие), предусмотренные </w:t>
      </w:r>
      <w:hyperlink r:id="rId17" w:anchor="/document/12125267/entry/80221" w:history="1">
        <w:r>
          <w:rPr>
            <w:rStyle w:val="a3"/>
          </w:rPr>
          <w:t>частью 1</w:t>
        </w:r>
      </w:hyperlink>
      <w:r>
        <w:t xml:space="preserve"> настоящей статьи, повлекшие причинение вреда здоровью людей или окружающей среде либо возникновение эпидемии </w:t>
      </w:r>
      <w:r>
        <w:lastRenderedPageBreak/>
        <w:t>или эпизоотии, если эти действия (бездействие) не содержат уголовно наказуемого деяния, -</w:t>
      </w:r>
    </w:p>
    <w:p w14:paraId="3585F05F" w14:textId="77777777" w:rsidR="007F75C4" w:rsidRDefault="007F75C4" w:rsidP="007F75C4">
      <w:pPr>
        <w:pStyle w:val="s1"/>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14:paraId="6E634EE4" w14:textId="77777777" w:rsidR="007F75C4" w:rsidRDefault="007F75C4" w:rsidP="007F75C4">
      <w:pPr>
        <w:pStyle w:val="s15"/>
      </w:pPr>
      <w:r>
        <w:rPr>
          <w:rStyle w:val="s10"/>
        </w:rPr>
        <w:t>Статья 8.2.3.</w:t>
      </w:r>
      <w:r>
        <w:t xml:space="preserve"> Несоблюдение требований в области охраны окружающей среды при обращении с отходами животноводства</w:t>
      </w:r>
    </w:p>
    <w:p w14:paraId="72D66D9F" w14:textId="77777777" w:rsidR="007F75C4" w:rsidRDefault="007F75C4" w:rsidP="007F75C4">
      <w:pPr>
        <w:pStyle w:val="s1"/>
      </w:pPr>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14:paraId="27386313" w14:textId="77777777" w:rsidR="007F75C4" w:rsidRDefault="007F75C4" w:rsidP="007F75C4">
      <w:pPr>
        <w:pStyle w:val="s1"/>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14:paraId="393DA28D" w14:textId="77777777" w:rsidR="007F75C4" w:rsidRDefault="007F75C4" w:rsidP="007F75C4">
      <w:pPr>
        <w:pStyle w:val="s1"/>
      </w:pPr>
      <w:r>
        <w:t xml:space="preserve">2. Повторное в течение года совершение административного правонарушения, предусмотренного </w:t>
      </w:r>
      <w:hyperlink r:id="rId18" w:anchor="/document/12125267/entry/80231" w:history="1">
        <w:r>
          <w:rPr>
            <w:rStyle w:val="a3"/>
          </w:rPr>
          <w:t>частью 1</w:t>
        </w:r>
      </w:hyperlink>
      <w:r>
        <w:t xml:space="preserve"> настоящей статьи, -</w:t>
      </w:r>
    </w:p>
    <w:p w14:paraId="0C91BC1D" w14:textId="77777777" w:rsidR="007F75C4" w:rsidRDefault="007F75C4" w:rsidP="007F75C4">
      <w:pPr>
        <w:pStyle w:val="s1"/>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14:paraId="4DEA638D" w14:textId="77777777" w:rsidR="007F75C4" w:rsidRDefault="007F75C4" w:rsidP="007F75C4">
      <w:pPr>
        <w:pStyle w:val="s1"/>
      </w:pPr>
      <w:r>
        <w:t xml:space="preserve">3. Действия (бездействие), предусмотренные </w:t>
      </w:r>
      <w:hyperlink r:id="rId19" w:anchor="/document/12125267/entry/80231" w:history="1">
        <w:r>
          <w:rPr>
            <w:rStyle w:val="a3"/>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14:paraId="33F9E8D9" w14:textId="77777777" w:rsidR="007F75C4" w:rsidRDefault="007F75C4" w:rsidP="007F75C4">
      <w:pPr>
        <w:pStyle w:val="s1"/>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15669165" w14:textId="77777777" w:rsidR="007F75C4" w:rsidRDefault="007F75C4" w:rsidP="007F75C4">
      <w:pPr>
        <w:pStyle w:val="s15"/>
      </w:pPr>
      <w:r>
        <w:rPr>
          <w:rStyle w:val="s10"/>
        </w:rPr>
        <w:t>Статья 8.35.</w:t>
      </w:r>
      <w:r>
        <w:t xml:space="preserve"> Уничтожение редких и находящихся под угрозой исчезновения видов животных или растений</w:t>
      </w:r>
    </w:p>
    <w:p w14:paraId="1AE48AE3" w14:textId="77777777" w:rsidR="007F75C4" w:rsidRDefault="007F75C4" w:rsidP="007F75C4">
      <w:pPr>
        <w:pStyle w:val="s1"/>
      </w:pPr>
      <w:r>
        <w:lastRenderedPageBreak/>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w:t>
      </w:r>
      <w:hyperlink r:id="rId20" w:anchor="/document/10108000/entry/2581" w:history="1">
        <w:r>
          <w:rPr>
            <w:rStyle w:val="a3"/>
          </w:rPr>
          <w:t>уголовно наказуемого</w:t>
        </w:r>
      </w:hyperlink>
      <w:r>
        <w:t xml:space="preserve"> деяния, -</w:t>
      </w:r>
    </w:p>
    <w:p w14:paraId="4CB0ECF9" w14:textId="77777777" w:rsidR="007F75C4" w:rsidRDefault="007F75C4" w:rsidP="007F75C4">
      <w:pPr>
        <w:pStyle w:val="s1"/>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14:paraId="3A7FE360" w14:textId="77777777" w:rsidR="007F75C4" w:rsidRDefault="007F75C4" w:rsidP="007F75C4">
      <w:pPr>
        <w:pStyle w:val="s15"/>
      </w:pPr>
      <w:r>
        <w:rPr>
          <w:rStyle w:val="s10"/>
        </w:rPr>
        <w:t>Статья 8.36.</w:t>
      </w:r>
      <w:r>
        <w:t xml:space="preserve"> Нарушение правил переселения, акклиматизации или гибридизации объектов животного мира и водных биологических ресурсов</w:t>
      </w:r>
    </w:p>
    <w:p w14:paraId="5742A853" w14:textId="77777777" w:rsidR="007F75C4" w:rsidRDefault="007F75C4" w:rsidP="007F75C4">
      <w:pPr>
        <w:pStyle w:val="s1"/>
      </w:pPr>
      <w:r>
        <w:t xml:space="preserve">Нарушение </w:t>
      </w:r>
      <w:hyperlink r:id="rId21" w:anchor="/document/10107800/entry/0" w:history="1">
        <w:r>
          <w:rPr>
            <w:rStyle w:val="a3"/>
          </w:rPr>
          <w:t>правил</w:t>
        </w:r>
      </w:hyperlink>
      <w:r>
        <w:t xml:space="preserve"> переселения, акклиматизации или гибридизации объектов животного мира и водных биологических ресурсов -</w:t>
      </w:r>
    </w:p>
    <w:p w14:paraId="334058D0" w14:textId="77777777" w:rsidR="007F75C4" w:rsidRDefault="007F75C4" w:rsidP="007F75C4">
      <w:pPr>
        <w:pStyle w:val="s1"/>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69BE32D" w14:textId="77777777" w:rsidR="007F75C4" w:rsidRDefault="007F75C4" w:rsidP="007F75C4">
      <w:pPr>
        <w:pStyle w:val="s15"/>
      </w:pPr>
      <w:r>
        <w:rPr>
          <w:rStyle w:val="s10"/>
        </w:rPr>
        <w:t>Статья 8.37.</w:t>
      </w:r>
      <w:r>
        <w:t xml:space="preserve"> Нарушение правил охоты, правил, регламентирующих рыболовство и другие виды пользования объектами животного мира</w:t>
      </w:r>
    </w:p>
    <w:p w14:paraId="6567175A" w14:textId="77777777" w:rsidR="007F75C4" w:rsidRDefault="007F75C4" w:rsidP="007F75C4">
      <w:pPr>
        <w:pStyle w:val="s1"/>
      </w:pPr>
      <w:r>
        <w:t xml:space="preserve">1. Нарушение </w:t>
      </w:r>
      <w:hyperlink r:id="rId22" w:anchor="/multilink/12125267/paragraph/2295/number/0" w:history="1">
        <w:r>
          <w:rPr>
            <w:rStyle w:val="a3"/>
          </w:rPr>
          <w:t>правил</w:t>
        </w:r>
      </w:hyperlink>
      <w:r>
        <w:t xml:space="preserve"> охоты, за исключением случаев, предусмотренных </w:t>
      </w:r>
      <w:hyperlink r:id="rId23" w:anchor="/document/12125267/entry/8370112" w:history="1">
        <w:r>
          <w:rPr>
            <w:rStyle w:val="a3"/>
          </w:rPr>
          <w:t>частями 1.2</w:t>
        </w:r>
      </w:hyperlink>
      <w:r>
        <w:t xml:space="preserve">, </w:t>
      </w:r>
      <w:hyperlink r:id="rId24" w:anchor="/document/12125267/entry/837013" w:history="1">
        <w:r>
          <w:rPr>
            <w:rStyle w:val="a3"/>
          </w:rPr>
          <w:t>1.3</w:t>
        </w:r>
      </w:hyperlink>
      <w:r>
        <w:t xml:space="preserve"> настоящей статьи, -</w:t>
      </w:r>
    </w:p>
    <w:p w14:paraId="3EF7C803" w14:textId="77777777" w:rsidR="007F75C4" w:rsidRDefault="007F75C4" w:rsidP="007F75C4">
      <w:pPr>
        <w:pStyle w:val="s1"/>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42C0FFA5" w14:textId="77777777" w:rsidR="007F75C4" w:rsidRDefault="007F75C4" w:rsidP="007F75C4">
      <w:pPr>
        <w:pStyle w:val="s1"/>
      </w:pPr>
      <w:r>
        <w:t xml:space="preserve">1.1. Повторное в течение года совершение административного правонарушения, предусмотренного </w:t>
      </w:r>
      <w:hyperlink r:id="rId25" w:anchor="/document/12125267/entry/83701" w:history="1">
        <w:r>
          <w:rPr>
            <w:rStyle w:val="a3"/>
          </w:rPr>
          <w:t>частью 1</w:t>
        </w:r>
      </w:hyperlink>
      <w:r>
        <w:t xml:space="preserve"> настоящей статьи, -</w:t>
      </w:r>
    </w:p>
    <w:p w14:paraId="011C2DA5" w14:textId="77777777" w:rsidR="007F75C4" w:rsidRDefault="007F75C4" w:rsidP="007F75C4">
      <w:pPr>
        <w:pStyle w:val="s1"/>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310FB81B" w14:textId="77777777" w:rsidR="007F75C4" w:rsidRDefault="007F75C4" w:rsidP="007F75C4">
      <w:pPr>
        <w:pStyle w:val="s1"/>
      </w:pPr>
      <w: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w:t>
      </w:r>
      <w:r>
        <w:lastRenderedPageBreak/>
        <w:t>сроков, либо осуществление охоты недопустимыми для использования орудиями охоты или способами охоты -</w:t>
      </w:r>
    </w:p>
    <w:p w14:paraId="4316C13F" w14:textId="77777777" w:rsidR="007F75C4" w:rsidRDefault="007F75C4" w:rsidP="007F75C4">
      <w:pPr>
        <w:pStyle w:val="s1"/>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5B006045" w14:textId="77777777" w:rsidR="007F75C4" w:rsidRDefault="007F75C4" w:rsidP="007F75C4">
      <w:pPr>
        <w:pStyle w:val="s1"/>
      </w:pPr>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387A1913" w14:textId="77777777" w:rsidR="007F75C4" w:rsidRDefault="007F75C4" w:rsidP="007F75C4">
      <w:pPr>
        <w:pStyle w:val="s1"/>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3F20B7DB" w14:textId="77777777" w:rsidR="007F75C4" w:rsidRDefault="007F75C4" w:rsidP="007F75C4">
      <w:pPr>
        <w:pStyle w:val="s1"/>
      </w:pPr>
      <w:r>
        <w:t xml:space="preserve">2. Нарушение правил, регламентирующих рыболовство, за исключением случаев, предусмотренных </w:t>
      </w:r>
      <w:hyperlink r:id="rId26" w:anchor="/document/12125267/entry/81702" w:history="1">
        <w:r>
          <w:rPr>
            <w:rStyle w:val="a3"/>
          </w:rPr>
          <w:t>частью 2 статьи 8.17</w:t>
        </w:r>
      </w:hyperlink>
      <w:r>
        <w:t xml:space="preserve"> настоящего Кодекса, -</w:t>
      </w:r>
    </w:p>
    <w:p w14:paraId="653A311C" w14:textId="77777777" w:rsidR="007F75C4" w:rsidRDefault="007F75C4" w:rsidP="007F75C4">
      <w:pPr>
        <w:pStyle w:val="s1"/>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047AF63D" w14:textId="77777777" w:rsidR="007F75C4" w:rsidRDefault="007F75C4" w:rsidP="007F75C4">
      <w:pPr>
        <w:pStyle w:val="s1"/>
      </w:pPr>
      <w:r>
        <w:t xml:space="preserve">3. Нарушение </w:t>
      </w:r>
      <w:hyperlink r:id="rId27" w:anchor="/document/10107800/entry/0" w:history="1">
        <w:r>
          <w:rPr>
            <w:rStyle w:val="a3"/>
          </w:rPr>
          <w:t>правил</w:t>
        </w:r>
      </w:hyperlink>
      <w:r>
        <w:t xml:space="preserve"> пользования объектами животного мира, за исключением случаев, предусмотренных частями 1 - 2 настоящей статьи, -</w:t>
      </w:r>
    </w:p>
    <w:p w14:paraId="7C452752" w14:textId="77777777" w:rsidR="007F75C4" w:rsidRDefault="007F75C4" w:rsidP="007F75C4">
      <w:pPr>
        <w:pStyle w:val="s1"/>
      </w:pPr>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04027898" w14:textId="77777777" w:rsidR="007F75C4" w:rsidRDefault="007F75C4" w:rsidP="007F75C4">
      <w:pPr>
        <w:pStyle w:val="s15"/>
      </w:pPr>
      <w:r>
        <w:rPr>
          <w:rStyle w:val="s10"/>
        </w:rPr>
        <w:t>Статья 8.38.</w:t>
      </w:r>
      <w:r>
        <w:t xml:space="preserve"> Нарушение правил охраны водных биологических ресурсов</w:t>
      </w:r>
    </w:p>
    <w:p w14:paraId="6DD8FFCF" w14:textId="77777777" w:rsidR="007F75C4" w:rsidRDefault="007F75C4" w:rsidP="007F75C4">
      <w:pPr>
        <w:pStyle w:val="s1"/>
      </w:pPr>
      <w:r>
        <w:t xml:space="preserve">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w:t>
      </w:r>
      <w:hyperlink r:id="rId28" w:anchor="/document/10107800/entry/600" w:history="1">
        <w:r>
          <w:rPr>
            <w:rStyle w:val="a3"/>
          </w:rPr>
          <w:t>правил</w:t>
        </w:r>
      </w:hyperlink>
      <w:r>
        <w:t xml:space="preserve"> охраны водных биологических ресурсов, если хотя бы одно из этих действий </w:t>
      </w:r>
      <w:r>
        <w:lastRenderedPageBreak/>
        <w:t>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38DAA8ED" w14:textId="77777777" w:rsidR="007F75C4" w:rsidRDefault="007F75C4" w:rsidP="007F75C4">
      <w:pPr>
        <w:pStyle w:val="s1"/>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378F6856" w14:textId="77777777" w:rsidR="007F75C4" w:rsidRDefault="007F75C4" w:rsidP="007F75C4">
      <w:pPr>
        <w:pStyle w:val="s15"/>
      </w:pPr>
      <w:r>
        <w:rPr>
          <w:rStyle w:val="s10"/>
        </w:rPr>
        <w:t>Статья 8.39.</w:t>
      </w:r>
      <w:r>
        <w:t xml:space="preserve"> Нарушение правил охраны и использования природных ресурсов на особо охраняемых природных территориях</w:t>
      </w:r>
    </w:p>
    <w:p w14:paraId="13A275B9" w14:textId="77777777" w:rsidR="007F75C4" w:rsidRDefault="007F75C4" w:rsidP="007F75C4">
      <w:pPr>
        <w:pStyle w:val="s1"/>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5A8B02D0" w14:textId="77777777" w:rsidR="007F75C4" w:rsidRDefault="007F75C4" w:rsidP="007F75C4">
      <w:pPr>
        <w:pStyle w:val="s1"/>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21F7BFC7" w14:textId="77777777" w:rsidR="007F75C4" w:rsidRDefault="007F75C4" w:rsidP="007F75C4">
      <w:pPr>
        <w:pStyle w:val="s15"/>
      </w:pPr>
      <w:r>
        <w:rPr>
          <w:rStyle w:val="s10"/>
        </w:rPr>
        <w:t>Статья 8.40.</w:t>
      </w:r>
      <w:r>
        <w:t xml:space="preserve">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38850372" w14:textId="77777777" w:rsidR="007F75C4" w:rsidRDefault="007F75C4" w:rsidP="007F75C4">
      <w:pPr>
        <w:pStyle w:val="s1"/>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61E1F132" w14:textId="77777777" w:rsidR="007F75C4" w:rsidRDefault="007F75C4" w:rsidP="007F75C4">
      <w:pPr>
        <w:pStyle w:val="s1"/>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3EF01A0" w14:textId="77777777" w:rsidR="007F75C4" w:rsidRDefault="007F75C4" w:rsidP="007F75C4">
      <w:pPr>
        <w:pStyle w:val="s1"/>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731E37A1" w14:textId="77777777" w:rsidR="007F75C4" w:rsidRDefault="007F75C4" w:rsidP="007F75C4">
      <w:pPr>
        <w:pStyle w:val="s1"/>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694919E4" w14:textId="77777777" w:rsidR="007F75C4" w:rsidRDefault="007F75C4" w:rsidP="007F75C4">
      <w:pPr>
        <w:pStyle w:val="s1"/>
      </w:pPr>
      <w:r>
        <w:t xml:space="preserve">3. </w:t>
      </w:r>
      <w:hyperlink r:id="rId29" w:anchor="/document/70763826/entry/1074" w:history="1">
        <w:r>
          <w:rPr>
            <w:rStyle w:val="a3"/>
          </w:rPr>
          <w:t>Утратила силу</w:t>
        </w:r>
      </w:hyperlink>
      <w:r>
        <w:t xml:space="preserve"> по истечении тридцати дней после дня </w:t>
      </w:r>
      <w:hyperlink r:id="rId30" w:anchor="/document/70763827/entry/0" w:history="1">
        <w:r>
          <w:rPr>
            <w:rStyle w:val="a3"/>
          </w:rPr>
          <w:t>официального опубликования</w:t>
        </w:r>
      </w:hyperlink>
      <w:r>
        <w:t xml:space="preserve"> Федерального закона от 14 октября 2014 г. N 307-ФЗ.</w:t>
      </w:r>
    </w:p>
    <w:p w14:paraId="34732A27" w14:textId="77777777" w:rsidR="007F75C4" w:rsidRDefault="007F75C4" w:rsidP="007F75C4">
      <w:pPr>
        <w:pStyle w:val="s1"/>
      </w:pPr>
      <w:r>
        <w:t xml:space="preserve">4. </w:t>
      </w:r>
      <w:hyperlink r:id="rId31" w:anchor="/document/70763826/entry/1074" w:history="1">
        <w:r>
          <w:rPr>
            <w:rStyle w:val="a3"/>
          </w:rPr>
          <w:t>Утратила силу</w:t>
        </w:r>
      </w:hyperlink>
      <w:r>
        <w:t xml:space="preserve"> по истечении тридцати дней после дня </w:t>
      </w:r>
      <w:hyperlink r:id="rId32" w:anchor="/document/70763827/entry/0" w:history="1">
        <w:r>
          <w:rPr>
            <w:rStyle w:val="a3"/>
          </w:rPr>
          <w:t>официального опубликования</w:t>
        </w:r>
      </w:hyperlink>
      <w:r>
        <w:t xml:space="preserve"> Федерального закона от 14 октября 2014 г. N 307-ФЗ.</w:t>
      </w:r>
    </w:p>
    <w:p w14:paraId="4124EA57" w14:textId="77777777" w:rsidR="007F75C4" w:rsidRDefault="007F75C4" w:rsidP="007F75C4">
      <w:pPr>
        <w:pStyle w:val="s1"/>
      </w:pPr>
      <w:r>
        <w:rPr>
          <w:rStyle w:val="s10"/>
        </w:rPr>
        <w:lastRenderedPageBreak/>
        <w:t>Примечание</w:t>
      </w:r>
      <w:r>
        <w:t xml:space="preserve">. </w:t>
      </w:r>
      <w:hyperlink r:id="rId33" w:anchor="/document/70763826/entry/1074" w:history="1">
        <w:r>
          <w:rPr>
            <w:rStyle w:val="a3"/>
          </w:rPr>
          <w:t>Утратило силу</w:t>
        </w:r>
      </w:hyperlink>
      <w:r>
        <w:t xml:space="preserve"> по истечении тридцати дней после дня </w:t>
      </w:r>
      <w:hyperlink r:id="rId34" w:anchor="/document/70763827/entry/0" w:history="1">
        <w:r>
          <w:rPr>
            <w:rStyle w:val="a3"/>
          </w:rPr>
          <w:t>официального опубликования</w:t>
        </w:r>
      </w:hyperlink>
      <w:r>
        <w:t xml:space="preserve"> Федерального закона от 14 октября 2014 г. N 307-ФЗ.</w:t>
      </w:r>
    </w:p>
    <w:p w14:paraId="403EF315" w14:textId="77777777" w:rsidR="007F75C4" w:rsidRDefault="007F75C4" w:rsidP="007F75C4">
      <w:pPr>
        <w:pStyle w:val="s15"/>
      </w:pPr>
      <w:r>
        <w:rPr>
          <w:rStyle w:val="s10"/>
        </w:rPr>
        <w:t>Статья 8.41.</w:t>
      </w:r>
      <w:r>
        <w:t xml:space="preserve"> Невнесение в установленные сроки платы за негативное воздействие на окружающую среду</w:t>
      </w:r>
    </w:p>
    <w:p w14:paraId="4A00408C" w14:textId="77777777" w:rsidR="007F75C4" w:rsidRDefault="007F75C4" w:rsidP="007F75C4">
      <w:pPr>
        <w:pStyle w:val="s1"/>
      </w:pPr>
      <w:r>
        <w:t>Невнесение в установленные сроки платы за негативное воздействие на окружающую среду -</w:t>
      </w:r>
    </w:p>
    <w:p w14:paraId="06B9257C" w14:textId="77777777" w:rsidR="007F75C4" w:rsidRDefault="007F75C4" w:rsidP="007F75C4">
      <w:pPr>
        <w:pStyle w:val="s1"/>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14:paraId="07DFCBBC" w14:textId="77777777" w:rsidR="007F75C4" w:rsidRDefault="007F75C4" w:rsidP="007F75C4">
      <w:pPr>
        <w:pStyle w:val="s15"/>
      </w:pPr>
      <w:r>
        <w:rPr>
          <w:rStyle w:val="s10"/>
        </w:rPr>
        <w:t>Статья 8.41.1.</w:t>
      </w:r>
      <w:r>
        <w:t xml:space="preserve">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2F979BED" w14:textId="77777777" w:rsidR="007F75C4" w:rsidRDefault="007F75C4" w:rsidP="007F75C4">
      <w:pPr>
        <w:pStyle w:val="s1"/>
      </w:pPr>
      <w:r>
        <w:t xml:space="preserve">Неуплата в установленный </w:t>
      </w:r>
      <w:hyperlink r:id="rId35" w:anchor="/document/12112084/entry/2452" w:history="1">
        <w:r>
          <w:rPr>
            <w:rStyle w:val="a3"/>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14:paraId="6645A884" w14:textId="77777777" w:rsidR="007F75C4" w:rsidRDefault="007F75C4" w:rsidP="007F75C4">
      <w:pPr>
        <w:pStyle w:val="s1"/>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14:paraId="195EAC7E" w14:textId="77777777" w:rsidR="007F75C4" w:rsidRDefault="007F75C4" w:rsidP="007F75C4">
      <w:pPr>
        <w:pStyle w:val="s15"/>
      </w:pPr>
      <w:r>
        <w:rPr>
          <w:rStyle w:val="s10"/>
        </w:rPr>
        <w:t>Статья 8.42.</w:t>
      </w:r>
      <w:r>
        <w:t xml:space="preserve">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600C1DC3" w14:textId="77777777" w:rsidR="007F75C4" w:rsidRDefault="007F75C4" w:rsidP="007F75C4">
      <w:pPr>
        <w:pStyle w:val="s1"/>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4BDEA053" w14:textId="77777777" w:rsidR="007F75C4" w:rsidRDefault="007F75C4" w:rsidP="007F75C4">
      <w:pPr>
        <w:pStyle w:val="s1"/>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36B96BDE" w14:textId="77777777" w:rsidR="007F75C4" w:rsidRDefault="007F75C4" w:rsidP="007F75C4">
      <w:pPr>
        <w:pStyle w:val="s1"/>
      </w:pPr>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026BE3B7" w14:textId="77777777" w:rsidR="007F75C4" w:rsidRDefault="007F75C4" w:rsidP="007F75C4">
      <w:pPr>
        <w:pStyle w:val="s1"/>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000BA293" w14:textId="77777777" w:rsidR="007F75C4" w:rsidRDefault="007F75C4" w:rsidP="007F75C4">
      <w:pPr>
        <w:pStyle w:val="s1"/>
      </w:pPr>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596892A2" w14:textId="77777777" w:rsidR="007F75C4" w:rsidRDefault="007F75C4" w:rsidP="007F75C4">
      <w:pPr>
        <w:pStyle w:val="s1"/>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14:paraId="1BCE284A" w14:textId="77777777" w:rsidR="007F75C4" w:rsidRDefault="007F75C4" w:rsidP="007F75C4">
      <w:pPr>
        <w:pStyle w:val="s1"/>
      </w:pPr>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14:paraId="4EEC66D0" w14:textId="77777777" w:rsidR="007F75C4" w:rsidRDefault="007F75C4" w:rsidP="007F75C4">
      <w:pPr>
        <w:pStyle w:val="s1"/>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14:paraId="5E3121C9" w14:textId="77777777" w:rsidR="007F75C4" w:rsidRDefault="007F75C4" w:rsidP="007F75C4">
      <w:pPr>
        <w:pStyle w:val="s15"/>
      </w:pPr>
      <w:r>
        <w:rPr>
          <w:rStyle w:val="s10"/>
        </w:rPr>
        <w:t>Статья 8.43.</w:t>
      </w:r>
      <w:r>
        <w:t xml:space="preserve"> Нарушение требований к осуществлению деятельности в Антарктике и условий ее осуществления</w:t>
      </w:r>
    </w:p>
    <w:p w14:paraId="1DEA0F43" w14:textId="77777777" w:rsidR="007F75C4" w:rsidRDefault="007F75C4" w:rsidP="007F75C4">
      <w:pPr>
        <w:pStyle w:val="s1"/>
      </w:pPr>
      <w:r>
        <w:t>1. Осуществление российскими гражданами и российскими юридическими лицами деятельности в Антарктике без разрешения -</w:t>
      </w:r>
    </w:p>
    <w:p w14:paraId="37583EC1" w14:textId="77777777" w:rsidR="007F75C4" w:rsidRDefault="007F75C4" w:rsidP="007F75C4">
      <w:pPr>
        <w:pStyle w:val="s1"/>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4F6C3B8B" w14:textId="77777777" w:rsidR="007F75C4" w:rsidRDefault="007F75C4" w:rsidP="007F75C4">
      <w:pPr>
        <w:pStyle w:val="s1"/>
      </w:pPr>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06351DA4" w14:textId="77777777" w:rsidR="007F75C4" w:rsidRDefault="007F75C4" w:rsidP="007F75C4">
      <w:pPr>
        <w:pStyle w:val="s1"/>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3EBEBD66" w14:textId="77777777" w:rsidR="007F75C4" w:rsidRDefault="007F75C4" w:rsidP="007F75C4">
      <w:pPr>
        <w:pStyle w:val="s1"/>
      </w:pPr>
      <w:r>
        <w:t xml:space="preserve">3. Действия, предусмотренные </w:t>
      </w:r>
      <w:hyperlink r:id="rId36" w:anchor="/document/12125267/entry/8431" w:history="1">
        <w:r>
          <w:rPr>
            <w:rStyle w:val="a3"/>
          </w:rPr>
          <w:t>частями 1</w:t>
        </w:r>
      </w:hyperlink>
      <w:r>
        <w:t xml:space="preserve"> и </w:t>
      </w:r>
      <w:hyperlink r:id="rId37" w:anchor="/document/12125267/entry/8432" w:history="1">
        <w:r>
          <w:rPr>
            <w:rStyle w:val="a3"/>
          </w:rPr>
          <w:t>2</w:t>
        </w:r>
      </w:hyperlink>
      <w:r>
        <w:t xml:space="preserve"> настоящей статьи и повлекшие причинение вреда окружающей среде Антарктики, -</w:t>
      </w:r>
    </w:p>
    <w:p w14:paraId="3674BAF6" w14:textId="77777777" w:rsidR="007F75C4" w:rsidRDefault="007F75C4" w:rsidP="007F75C4">
      <w:pPr>
        <w:pStyle w:val="s1"/>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37353F17" w14:textId="77777777" w:rsidR="007F75C4" w:rsidRDefault="007F75C4" w:rsidP="007F75C4">
      <w:pPr>
        <w:pStyle w:val="s1"/>
      </w:pPr>
      <w:r>
        <w:rPr>
          <w:rStyle w:val="s10"/>
        </w:rPr>
        <w:lastRenderedPageBreak/>
        <w:t>Примечание.</w:t>
      </w:r>
      <w:r>
        <w:t xml:space="preserve">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10C23963" w14:textId="77777777" w:rsidR="007F75C4" w:rsidRDefault="007F75C4" w:rsidP="007F75C4">
      <w:pPr>
        <w:pStyle w:val="s15"/>
      </w:pPr>
      <w:r>
        <w:rPr>
          <w:rStyle w:val="s10"/>
        </w:rPr>
        <w:t>Статья 8.44.</w:t>
      </w:r>
      <w:r>
        <w:t xml:space="preserve"> Нарушение режима осуществления хозяйственной и иной деятельности в границах зон затопления, подтопления</w:t>
      </w:r>
    </w:p>
    <w:p w14:paraId="06205140" w14:textId="77777777" w:rsidR="007F75C4" w:rsidRDefault="007F75C4" w:rsidP="007F75C4">
      <w:pPr>
        <w:pStyle w:val="s1"/>
      </w:pPr>
      <w:r>
        <w:t>1. Нарушение режима осуществления хозяйственной и иной деятельности в границах зон затопления, подтопления -</w:t>
      </w:r>
    </w:p>
    <w:p w14:paraId="20D9C644" w14:textId="77777777" w:rsidR="007F75C4" w:rsidRDefault="007F75C4" w:rsidP="007F75C4">
      <w:pPr>
        <w:pStyle w:val="s1"/>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14:paraId="5D97D327" w14:textId="77777777" w:rsidR="007F75C4" w:rsidRDefault="007F75C4" w:rsidP="007F75C4">
      <w:pPr>
        <w:pStyle w:val="s1"/>
      </w:pPr>
      <w:r>
        <w:t xml:space="preserve">2. Повторное в течение года совершение административного правонарушения, предусмотренного </w:t>
      </w:r>
      <w:hyperlink r:id="rId38" w:anchor="/document/12125267/entry/8441" w:history="1">
        <w:r>
          <w:rPr>
            <w:rStyle w:val="a3"/>
          </w:rPr>
          <w:t>частью 1</w:t>
        </w:r>
      </w:hyperlink>
      <w:r>
        <w:t xml:space="preserve"> настоящей статьи, -</w:t>
      </w:r>
    </w:p>
    <w:p w14:paraId="248C5EB4" w14:textId="77777777" w:rsidR="007F75C4" w:rsidRDefault="007F75C4" w:rsidP="007F75C4">
      <w:pPr>
        <w:pStyle w:val="s1"/>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3819E992" w14:textId="77777777" w:rsidR="007F75C4" w:rsidRDefault="007F75C4" w:rsidP="007F75C4">
      <w:pPr>
        <w:pStyle w:val="s15"/>
      </w:pPr>
      <w:r>
        <w:rPr>
          <w:rStyle w:val="s10"/>
        </w:rPr>
        <w:t>Статья 8.45.</w:t>
      </w:r>
      <w:r>
        <w:t xml:space="preserve">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55225922" w14:textId="77777777" w:rsidR="007F75C4" w:rsidRDefault="007F75C4" w:rsidP="007F75C4">
      <w:pPr>
        <w:pStyle w:val="s1"/>
      </w:pPr>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21C2580D" w14:textId="77777777" w:rsidR="007F75C4" w:rsidRDefault="007F75C4" w:rsidP="007F75C4">
      <w:pPr>
        <w:pStyle w:val="s1"/>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37B8B760" w14:textId="77777777" w:rsidR="007F75C4" w:rsidRDefault="007F75C4" w:rsidP="007F75C4">
      <w:pPr>
        <w:pStyle w:val="s1"/>
      </w:pPr>
      <w:r>
        <w:t xml:space="preserve">2. Повторное в течение года совершение административного правонарушения, предусмотренного </w:t>
      </w:r>
      <w:hyperlink r:id="rId39" w:anchor="/document/12125267/entry/8451" w:history="1">
        <w:r>
          <w:rPr>
            <w:rStyle w:val="a3"/>
          </w:rPr>
          <w:t>частью 1</w:t>
        </w:r>
      </w:hyperlink>
      <w:r>
        <w:t xml:space="preserve"> настоящей статьи, -</w:t>
      </w:r>
    </w:p>
    <w:p w14:paraId="445FB0BF" w14:textId="77777777" w:rsidR="007F75C4" w:rsidRDefault="007F75C4" w:rsidP="007F75C4">
      <w:pPr>
        <w:pStyle w:val="s1"/>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260C652E" w14:textId="77777777" w:rsidR="007F75C4" w:rsidRDefault="007F75C4" w:rsidP="007F75C4">
      <w:pPr>
        <w:pStyle w:val="s15"/>
      </w:pPr>
      <w:r>
        <w:rPr>
          <w:rStyle w:val="s10"/>
        </w:rPr>
        <w:t>Статья 8.45.1.</w:t>
      </w:r>
      <w:r>
        <w:t xml:space="preserve"> Нарушение режима осуществления хозяйственной и иной деятельности в лесопарковом зеленом поясе</w:t>
      </w:r>
    </w:p>
    <w:p w14:paraId="44926EBA" w14:textId="77777777" w:rsidR="007F75C4" w:rsidRDefault="007F75C4" w:rsidP="007F75C4">
      <w:pPr>
        <w:pStyle w:val="s1"/>
      </w:pPr>
      <w:r>
        <w:lastRenderedPageBreak/>
        <w:t xml:space="preserve">Нарушение </w:t>
      </w:r>
      <w:hyperlink r:id="rId40" w:anchor="/document/12125350/entry/624" w:history="1">
        <w:r>
          <w:rPr>
            <w:rStyle w:val="a3"/>
          </w:rPr>
          <w:t>режима</w:t>
        </w:r>
      </w:hyperlink>
      <w:r>
        <w:t xml:space="preserve"> осуществления хозяйственной и иной деятельности в лесопарковом зеленом поясе -</w:t>
      </w:r>
    </w:p>
    <w:p w14:paraId="40AEA751" w14:textId="77777777" w:rsidR="007F75C4" w:rsidRDefault="007F75C4" w:rsidP="007F75C4">
      <w:pPr>
        <w:pStyle w:val="s1"/>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0755AECA" w14:textId="77777777" w:rsidR="007F75C4" w:rsidRDefault="007F75C4" w:rsidP="007F75C4">
      <w:pPr>
        <w:pStyle w:val="s1"/>
      </w:pPr>
      <w:r>
        <w:rPr>
          <w:rStyle w:val="s10"/>
        </w:rPr>
        <w:t>Примечание.</w:t>
      </w:r>
      <w:r>
        <w:t xml:space="preserve">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D1F1F1F" w14:textId="77777777" w:rsidR="007F75C4" w:rsidRDefault="007F75C4" w:rsidP="007F75C4">
      <w:pPr>
        <w:pStyle w:val="s15"/>
      </w:pPr>
      <w:r>
        <w:rPr>
          <w:rStyle w:val="s10"/>
        </w:rPr>
        <w:t>Статья 8.46.</w:t>
      </w:r>
      <w: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2DF9DAC1" w14:textId="77777777" w:rsidR="007F75C4" w:rsidRDefault="007F75C4" w:rsidP="007F75C4">
      <w:pPr>
        <w:pStyle w:val="s1"/>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6549E691" w14:textId="77777777" w:rsidR="007F75C4" w:rsidRDefault="007F75C4" w:rsidP="007F75C4">
      <w:pPr>
        <w:pStyle w:val="s1"/>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5F1F3B51" w14:textId="77777777" w:rsidR="007F75C4" w:rsidRDefault="007F75C4" w:rsidP="007F75C4">
      <w:pPr>
        <w:pStyle w:val="s1"/>
      </w:pPr>
      <w:r>
        <w:rPr>
          <w:rStyle w:val="s10"/>
        </w:rPr>
        <w:t>Примечание.</w:t>
      </w:r>
      <w:r>
        <w:t xml:space="preserve">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4C3368D1" w14:textId="77777777" w:rsidR="007F75C4" w:rsidRDefault="007F75C4" w:rsidP="007F75C4">
      <w:pPr>
        <w:pStyle w:val="s15"/>
      </w:pPr>
      <w:r>
        <w:rPr>
          <w:rStyle w:val="s10"/>
        </w:rPr>
        <w:t>Статья 8.47</w:t>
      </w:r>
      <w:r>
        <w:t>. Осуществление хозяйственной и (или) иной деятельности без комплексного экологического разрешения</w:t>
      </w:r>
    </w:p>
    <w:p w14:paraId="6B490452" w14:textId="77777777" w:rsidR="007F75C4" w:rsidRDefault="007F75C4" w:rsidP="007F75C4">
      <w:pPr>
        <w:pStyle w:val="s1"/>
      </w:pPr>
      <w:r>
        <w:t xml:space="preserve">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w:t>
      </w:r>
      <w:hyperlink r:id="rId41" w:anchor="/document/12125350/entry/3111" w:history="1">
        <w:r>
          <w:rPr>
            <w:rStyle w:val="a3"/>
          </w:rPr>
          <w:t>обязательным</w:t>
        </w:r>
      </w:hyperlink>
      <w:r>
        <w:t>, -</w:t>
      </w:r>
    </w:p>
    <w:p w14:paraId="6B37BB4B" w14:textId="77777777" w:rsidR="007F75C4" w:rsidRDefault="007F75C4" w:rsidP="007F75C4">
      <w:pPr>
        <w:pStyle w:val="s1"/>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14:paraId="54190FAD" w14:textId="77777777" w:rsidR="007F75C4" w:rsidRDefault="007F75C4" w:rsidP="007F75C4">
      <w:pPr>
        <w:pStyle w:val="s1"/>
      </w:pPr>
      <w:r>
        <w:rPr>
          <w:rStyle w:val="s10"/>
        </w:rPr>
        <w:t>Примечание</w:t>
      </w:r>
      <w:r>
        <w:t>.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607B3B2F" w14:textId="77777777" w:rsidR="007F75C4" w:rsidRDefault="007F75C4" w:rsidP="007F75C4">
      <w:pPr>
        <w:pStyle w:val="s15"/>
      </w:pPr>
      <w:r>
        <w:rPr>
          <w:rStyle w:val="s10"/>
        </w:rPr>
        <w:t>Статья 8.48.</w:t>
      </w:r>
      <w:r>
        <w:t xml:space="preserve"> Несоблюдение требований к сохранению водных биологических ресурсов и среды их обитания</w:t>
      </w:r>
    </w:p>
    <w:p w14:paraId="729A6405" w14:textId="77777777" w:rsidR="007F75C4" w:rsidRDefault="007F75C4" w:rsidP="007F75C4">
      <w:pPr>
        <w:pStyle w:val="s1"/>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w:t>
      </w:r>
      <w:r>
        <w:lastRenderedPageBreak/>
        <w:t xml:space="preserve">ресурсов и среды их обитания, предусмотренных </w:t>
      </w:r>
      <w:hyperlink r:id="rId42" w:anchor="/document/12138110/entry/50" w:history="1">
        <w:r>
          <w:rPr>
            <w:rStyle w:val="a3"/>
          </w:rPr>
          <w:t>законодательством</w:t>
        </w:r>
      </w:hyperlink>
      <w:r>
        <w:t xml:space="preserve"> о рыболовстве и сохранении водных биологических ресурсов, -</w:t>
      </w:r>
    </w:p>
    <w:p w14:paraId="27FC0DE0" w14:textId="77777777" w:rsidR="007F75C4" w:rsidRDefault="007F75C4" w:rsidP="007F75C4">
      <w:pPr>
        <w:pStyle w:val="s1"/>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14:paraId="0BAD202C" w14:textId="77777777" w:rsidR="007F75C4" w:rsidRDefault="007F75C4" w:rsidP="007F75C4">
      <w:pPr>
        <w:pStyle w:val="s1"/>
      </w:pPr>
      <w: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14:paraId="0BB7EAA4" w14:textId="77777777" w:rsidR="007F75C4" w:rsidRDefault="007F75C4" w:rsidP="007F75C4">
      <w:pPr>
        <w:pStyle w:val="s1"/>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14:paraId="29B140F7" w14:textId="77777777" w:rsidR="007F75C4" w:rsidRDefault="007F75C4" w:rsidP="007F75C4">
      <w:pPr>
        <w:pStyle w:val="s15"/>
      </w:pPr>
      <w:r>
        <w:rPr>
          <w:rStyle w:val="s10"/>
        </w:rPr>
        <w:t>Статья 8.49.</w:t>
      </w:r>
      <w:r>
        <w:t xml:space="preserve"> Нарушение </w:t>
      </w:r>
      <w:hyperlink r:id="rId43" w:anchor="/document/73411381/entry/1000" w:history="1">
        <w:r>
          <w:rPr>
            <w:rStyle w:val="a3"/>
          </w:rPr>
          <w:t>порядка</w:t>
        </w:r>
      </w:hyperlink>
      <w:r>
        <w:t xml:space="preserve"> ведения реестра недобросовестных водопользователей и участников аукциона на право заключения договора водопользования</w:t>
      </w:r>
    </w:p>
    <w:p w14:paraId="1015FDBA" w14:textId="77777777" w:rsidR="007F75C4" w:rsidRDefault="007F75C4" w:rsidP="007F75C4">
      <w:pPr>
        <w:pStyle w:val="s1"/>
      </w:pPr>
      <w:r>
        <w:t xml:space="preserve">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w:t>
      </w:r>
      <w:hyperlink r:id="rId44" w:anchor="/document/12147594/entry/361" w:history="1">
        <w:r>
          <w:rPr>
            <w:rStyle w:val="a3"/>
          </w:rPr>
          <w:t>информации</w:t>
        </w:r>
      </w:hyperlink>
      <w:r>
        <w:t>, подлежащей включению в такой реестр, или представление недостоверной информации -</w:t>
      </w:r>
    </w:p>
    <w:p w14:paraId="36B392AD" w14:textId="77777777" w:rsidR="007F75C4" w:rsidRDefault="007F75C4" w:rsidP="007F75C4">
      <w:pPr>
        <w:pStyle w:val="s1"/>
      </w:pPr>
      <w:r>
        <w:t>влечет наложение административного штрафа на должностных лиц в размере от десяти тысяч до пятнадцати тысяч рублей.</w:t>
      </w:r>
    </w:p>
    <w:p w14:paraId="220EC2FA" w14:textId="77777777" w:rsidR="007F75C4" w:rsidRDefault="007F75C4" w:rsidP="007F75C4">
      <w:pPr>
        <w:pStyle w:val="s1"/>
      </w:pPr>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14:paraId="2B5AB947" w14:textId="77777777" w:rsidR="007F75C4" w:rsidRDefault="007F75C4" w:rsidP="007F75C4">
      <w:pPr>
        <w:pStyle w:val="s1"/>
      </w:pPr>
      <w:r>
        <w:t>влечет наложение административного штрафа на должностных лиц в размере от тридцати тысяч до сорока тысяч рублей.</w:t>
      </w:r>
    </w:p>
    <w:p w14:paraId="5EFC8E9C" w14:textId="77777777" w:rsidR="00004177" w:rsidRDefault="00004177"/>
    <w:sectPr w:rsidR="0000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C4"/>
    <w:rsid w:val="00004177"/>
    <w:rsid w:val="007F75C4"/>
    <w:rsid w:val="00D3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F7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75C4"/>
    <w:rPr>
      <w:color w:val="0000FF"/>
      <w:u w:val="single"/>
    </w:rPr>
  </w:style>
  <w:style w:type="paragraph" w:customStyle="1" w:styleId="s15">
    <w:name w:val="s_15"/>
    <w:basedOn w:val="a"/>
    <w:rsid w:val="007F7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F75C4"/>
  </w:style>
  <w:style w:type="paragraph" w:customStyle="1" w:styleId="s1">
    <w:name w:val="s_1"/>
    <w:basedOn w:val="a"/>
    <w:rsid w:val="007F75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F7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75C4"/>
    <w:rPr>
      <w:color w:val="0000FF"/>
      <w:u w:val="single"/>
    </w:rPr>
  </w:style>
  <w:style w:type="paragraph" w:customStyle="1" w:styleId="s15">
    <w:name w:val="s_15"/>
    <w:basedOn w:val="a"/>
    <w:rsid w:val="007F7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F75C4"/>
  </w:style>
  <w:style w:type="paragraph" w:customStyle="1" w:styleId="s1">
    <w:name w:val="s_1"/>
    <w:basedOn w:val="a"/>
    <w:rsid w:val="007F75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61349">
      <w:bodyDiv w:val="1"/>
      <w:marLeft w:val="0"/>
      <w:marRight w:val="0"/>
      <w:marTop w:val="0"/>
      <w:marBottom w:val="0"/>
      <w:divBdr>
        <w:top w:val="none" w:sz="0" w:space="0" w:color="auto"/>
        <w:left w:val="none" w:sz="0" w:space="0" w:color="auto"/>
        <w:bottom w:val="none" w:sz="0" w:space="0" w:color="auto"/>
        <w:right w:val="none" w:sz="0" w:space="0" w:color="auto"/>
      </w:divBdr>
      <w:divsChild>
        <w:div w:id="726613483">
          <w:marLeft w:val="0"/>
          <w:marRight w:val="0"/>
          <w:marTop w:val="0"/>
          <w:marBottom w:val="0"/>
          <w:divBdr>
            <w:top w:val="none" w:sz="0" w:space="0" w:color="auto"/>
            <w:left w:val="none" w:sz="0" w:space="0" w:color="auto"/>
            <w:bottom w:val="none" w:sz="0" w:space="0" w:color="auto"/>
            <w:right w:val="none" w:sz="0" w:space="0" w:color="auto"/>
          </w:divBdr>
          <w:divsChild>
            <w:div w:id="319040993">
              <w:marLeft w:val="0"/>
              <w:marRight w:val="0"/>
              <w:marTop w:val="0"/>
              <w:marBottom w:val="0"/>
              <w:divBdr>
                <w:top w:val="none" w:sz="0" w:space="0" w:color="auto"/>
                <w:left w:val="none" w:sz="0" w:space="0" w:color="auto"/>
                <w:bottom w:val="none" w:sz="0" w:space="0" w:color="auto"/>
                <w:right w:val="none" w:sz="0" w:space="0" w:color="auto"/>
              </w:divBdr>
              <w:divsChild>
                <w:div w:id="1998266718">
                  <w:marLeft w:val="0"/>
                  <w:marRight w:val="0"/>
                  <w:marTop w:val="0"/>
                  <w:marBottom w:val="0"/>
                  <w:divBdr>
                    <w:top w:val="none" w:sz="0" w:space="0" w:color="auto"/>
                    <w:left w:val="none" w:sz="0" w:space="0" w:color="auto"/>
                    <w:bottom w:val="none" w:sz="0" w:space="0" w:color="auto"/>
                    <w:right w:val="none" w:sz="0" w:space="0" w:color="auto"/>
                  </w:divBdr>
                  <w:divsChild>
                    <w:div w:id="1108505890">
                      <w:marLeft w:val="0"/>
                      <w:marRight w:val="0"/>
                      <w:marTop w:val="0"/>
                      <w:marBottom w:val="0"/>
                      <w:divBdr>
                        <w:top w:val="none" w:sz="0" w:space="0" w:color="auto"/>
                        <w:left w:val="none" w:sz="0" w:space="0" w:color="auto"/>
                        <w:bottom w:val="none" w:sz="0" w:space="0" w:color="auto"/>
                        <w:right w:val="none" w:sz="0" w:space="0" w:color="auto"/>
                      </w:divBdr>
                    </w:div>
                    <w:div w:id="675423304">
                      <w:marLeft w:val="0"/>
                      <w:marRight w:val="0"/>
                      <w:marTop w:val="0"/>
                      <w:marBottom w:val="0"/>
                      <w:divBdr>
                        <w:top w:val="none" w:sz="0" w:space="0" w:color="auto"/>
                        <w:left w:val="none" w:sz="0" w:space="0" w:color="auto"/>
                        <w:bottom w:val="none" w:sz="0" w:space="0" w:color="auto"/>
                        <w:right w:val="none" w:sz="0" w:space="0" w:color="auto"/>
                      </w:divBdr>
                      <w:divsChild>
                        <w:div w:id="1127625371">
                          <w:marLeft w:val="0"/>
                          <w:marRight w:val="0"/>
                          <w:marTop w:val="0"/>
                          <w:marBottom w:val="0"/>
                          <w:divBdr>
                            <w:top w:val="none" w:sz="0" w:space="0" w:color="auto"/>
                            <w:left w:val="none" w:sz="0" w:space="0" w:color="auto"/>
                            <w:bottom w:val="none" w:sz="0" w:space="0" w:color="auto"/>
                            <w:right w:val="none" w:sz="0" w:space="0" w:color="auto"/>
                          </w:divBdr>
                        </w:div>
                        <w:div w:id="1910387026">
                          <w:marLeft w:val="0"/>
                          <w:marRight w:val="0"/>
                          <w:marTop w:val="0"/>
                          <w:marBottom w:val="0"/>
                          <w:divBdr>
                            <w:top w:val="none" w:sz="0" w:space="0" w:color="auto"/>
                            <w:left w:val="none" w:sz="0" w:space="0" w:color="auto"/>
                            <w:bottom w:val="none" w:sz="0" w:space="0" w:color="auto"/>
                            <w:right w:val="none" w:sz="0" w:space="0" w:color="auto"/>
                          </w:divBdr>
                        </w:div>
                        <w:div w:id="667758251">
                          <w:marLeft w:val="0"/>
                          <w:marRight w:val="0"/>
                          <w:marTop w:val="0"/>
                          <w:marBottom w:val="0"/>
                          <w:divBdr>
                            <w:top w:val="none" w:sz="0" w:space="0" w:color="auto"/>
                            <w:left w:val="none" w:sz="0" w:space="0" w:color="auto"/>
                            <w:bottom w:val="none" w:sz="0" w:space="0" w:color="auto"/>
                            <w:right w:val="none" w:sz="0" w:space="0" w:color="auto"/>
                          </w:divBdr>
                        </w:div>
                        <w:div w:id="1579946156">
                          <w:marLeft w:val="0"/>
                          <w:marRight w:val="0"/>
                          <w:marTop w:val="0"/>
                          <w:marBottom w:val="0"/>
                          <w:divBdr>
                            <w:top w:val="none" w:sz="0" w:space="0" w:color="auto"/>
                            <w:left w:val="none" w:sz="0" w:space="0" w:color="auto"/>
                            <w:bottom w:val="none" w:sz="0" w:space="0" w:color="auto"/>
                            <w:right w:val="none" w:sz="0" w:space="0" w:color="auto"/>
                          </w:divBdr>
                        </w:div>
                        <w:div w:id="413361890">
                          <w:marLeft w:val="0"/>
                          <w:marRight w:val="0"/>
                          <w:marTop w:val="0"/>
                          <w:marBottom w:val="0"/>
                          <w:divBdr>
                            <w:top w:val="none" w:sz="0" w:space="0" w:color="auto"/>
                            <w:left w:val="none" w:sz="0" w:space="0" w:color="auto"/>
                            <w:bottom w:val="none" w:sz="0" w:space="0" w:color="auto"/>
                            <w:right w:val="none" w:sz="0" w:space="0" w:color="auto"/>
                          </w:divBdr>
                        </w:div>
                        <w:div w:id="196936554">
                          <w:marLeft w:val="0"/>
                          <w:marRight w:val="0"/>
                          <w:marTop w:val="0"/>
                          <w:marBottom w:val="0"/>
                          <w:divBdr>
                            <w:top w:val="none" w:sz="0" w:space="0" w:color="auto"/>
                            <w:left w:val="none" w:sz="0" w:space="0" w:color="auto"/>
                            <w:bottom w:val="none" w:sz="0" w:space="0" w:color="auto"/>
                            <w:right w:val="none" w:sz="0" w:space="0" w:color="auto"/>
                          </w:divBdr>
                        </w:div>
                        <w:div w:id="198784928">
                          <w:marLeft w:val="0"/>
                          <w:marRight w:val="0"/>
                          <w:marTop w:val="0"/>
                          <w:marBottom w:val="0"/>
                          <w:divBdr>
                            <w:top w:val="none" w:sz="0" w:space="0" w:color="auto"/>
                            <w:left w:val="none" w:sz="0" w:space="0" w:color="auto"/>
                            <w:bottom w:val="none" w:sz="0" w:space="0" w:color="auto"/>
                            <w:right w:val="none" w:sz="0" w:space="0" w:color="auto"/>
                          </w:divBdr>
                        </w:div>
                        <w:div w:id="90707381">
                          <w:marLeft w:val="0"/>
                          <w:marRight w:val="0"/>
                          <w:marTop w:val="0"/>
                          <w:marBottom w:val="0"/>
                          <w:divBdr>
                            <w:top w:val="none" w:sz="0" w:space="0" w:color="auto"/>
                            <w:left w:val="none" w:sz="0" w:space="0" w:color="auto"/>
                            <w:bottom w:val="none" w:sz="0" w:space="0" w:color="auto"/>
                            <w:right w:val="none" w:sz="0" w:space="0" w:color="auto"/>
                          </w:divBdr>
                        </w:div>
                        <w:div w:id="1081870137">
                          <w:marLeft w:val="0"/>
                          <w:marRight w:val="0"/>
                          <w:marTop w:val="0"/>
                          <w:marBottom w:val="0"/>
                          <w:divBdr>
                            <w:top w:val="none" w:sz="0" w:space="0" w:color="auto"/>
                            <w:left w:val="none" w:sz="0" w:space="0" w:color="auto"/>
                            <w:bottom w:val="none" w:sz="0" w:space="0" w:color="auto"/>
                            <w:right w:val="none" w:sz="0" w:space="0" w:color="auto"/>
                          </w:divBdr>
                        </w:div>
                        <w:div w:id="775296791">
                          <w:marLeft w:val="0"/>
                          <w:marRight w:val="0"/>
                          <w:marTop w:val="0"/>
                          <w:marBottom w:val="0"/>
                          <w:divBdr>
                            <w:top w:val="none" w:sz="0" w:space="0" w:color="auto"/>
                            <w:left w:val="none" w:sz="0" w:space="0" w:color="auto"/>
                            <w:bottom w:val="none" w:sz="0" w:space="0" w:color="auto"/>
                            <w:right w:val="none" w:sz="0" w:space="0" w:color="auto"/>
                          </w:divBdr>
                        </w:div>
                        <w:div w:id="1348289713">
                          <w:marLeft w:val="0"/>
                          <w:marRight w:val="0"/>
                          <w:marTop w:val="0"/>
                          <w:marBottom w:val="0"/>
                          <w:divBdr>
                            <w:top w:val="none" w:sz="0" w:space="0" w:color="auto"/>
                            <w:left w:val="none" w:sz="0" w:space="0" w:color="auto"/>
                            <w:bottom w:val="none" w:sz="0" w:space="0" w:color="auto"/>
                            <w:right w:val="none" w:sz="0" w:space="0" w:color="auto"/>
                          </w:divBdr>
                        </w:div>
                        <w:div w:id="1741369312">
                          <w:marLeft w:val="0"/>
                          <w:marRight w:val="0"/>
                          <w:marTop w:val="0"/>
                          <w:marBottom w:val="0"/>
                          <w:divBdr>
                            <w:top w:val="none" w:sz="0" w:space="0" w:color="auto"/>
                            <w:left w:val="none" w:sz="0" w:space="0" w:color="auto"/>
                            <w:bottom w:val="none" w:sz="0" w:space="0" w:color="auto"/>
                            <w:right w:val="none" w:sz="0" w:space="0" w:color="auto"/>
                          </w:divBdr>
                        </w:div>
                      </w:divsChild>
                    </w:div>
                    <w:div w:id="634724199">
                      <w:marLeft w:val="0"/>
                      <w:marRight w:val="0"/>
                      <w:marTop w:val="0"/>
                      <w:marBottom w:val="0"/>
                      <w:divBdr>
                        <w:top w:val="none" w:sz="0" w:space="0" w:color="auto"/>
                        <w:left w:val="none" w:sz="0" w:space="0" w:color="auto"/>
                        <w:bottom w:val="none" w:sz="0" w:space="0" w:color="auto"/>
                        <w:right w:val="none" w:sz="0" w:space="0" w:color="auto"/>
                      </w:divBdr>
                      <w:divsChild>
                        <w:div w:id="1985156321">
                          <w:marLeft w:val="0"/>
                          <w:marRight w:val="0"/>
                          <w:marTop w:val="0"/>
                          <w:marBottom w:val="0"/>
                          <w:divBdr>
                            <w:top w:val="none" w:sz="0" w:space="0" w:color="auto"/>
                            <w:left w:val="none" w:sz="0" w:space="0" w:color="auto"/>
                            <w:bottom w:val="none" w:sz="0" w:space="0" w:color="auto"/>
                            <w:right w:val="none" w:sz="0" w:space="0" w:color="auto"/>
                          </w:divBdr>
                        </w:div>
                        <w:div w:id="338849907">
                          <w:marLeft w:val="0"/>
                          <w:marRight w:val="0"/>
                          <w:marTop w:val="0"/>
                          <w:marBottom w:val="0"/>
                          <w:divBdr>
                            <w:top w:val="none" w:sz="0" w:space="0" w:color="auto"/>
                            <w:left w:val="none" w:sz="0" w:space="0" w:color="auto"/>
                            <w:bottom w:val="none" w:sz="0" w:space="0" w:color="auto"/>
                            <w:right w:val="none" w:sz="0" w:space="0" w:color="auto"/>
                          </w:divBdr>
                        </w:div>
                      </w:divsChild>
                    </w:div>
                    <w:div w:id="1975940501">
                      <w:marLeft w:val="0"/>
                      <w:marRight w:val="0"/>
                      <w:marTop w:val="0"/>
                      <w:marBottom w:val="0"/>
                      <w:divBdr>
                        <w:top w:val="none" w:sz="0" w:space="0" w:color="auto"/>
                        <w:left w:val="none" w:sz="0" w:space="0" w:color="auto"/>
                        <w:bottom w:val="none" w:sz="0" w:space="0" w:color="auto"/>
                        <w:right w:val="none" w:sz="0" w:space="0" w:color="auto"/>
                      </w:divBdr>
                      <w:divsChild>
                        <w:div w:id="874926866">
                          <w:marLeft w:val="0"/>
                          <w:marRight w:val="0"/>
                          <w:marTop w:val="0"/>
                          <w:marBottom w:val="0"/>
                          <w:divBdr>
                            <w:top w:val="none" w:sz="0" w:space="0" w:color="auto"/>
                            <w:left w:val="none" w:sz="0" w:space="0" w:color="auto"/>
                            <w:bottom w:val="none" w:sz="0" w:space="0" w:color="auto"/>
                            <w:right w:val="none" w:sz="0" w:space="0" w:color="auto"/>
                          </w:divBdr>
                        </w:div>
                        <w:div w:id="1859611355">
                          <w:marLeft w:val="0"/>
                          <w:marRight w:val="0"/>
                          <w:marTop w:val="0"/>
                          <w:marBottom w:val="0"/>
                          <w:divBdr>
                            <w:top w:val="none" w:sz="0" w:space="0" w:color="auto"/>
                            <w:left w:val="none" w:sz="0" w:space="0" w:color="auto"/>
                            <w:bottom w:val="none" w:sz="0" w:space="0" w:color="auto"/>
                            <w:right w:val="none" w:sz="0" w:space="0" w:color="auto"/>
                          </w:divBdr>
                        </w:div>
                        <w:div w:id="2104569332">
                          <w:marLeft w:val="0"/>
                          <w:marRight w:val="0"/>
                          <w:marTop w:val="0"/>
                          <w:marBottom w:val="0"/>
                          <w:divBdr>
                            <w:top w:val="none" w:sz="0" w:space="0" w:color="auto"/>
                            <w:left w:val="none" w:sz="0" w:space="0" w:color="auto"/>
                            <w:bottom w:val="none" w:sz="0" w:space="0" w:color="auto"/>
                            <w:right w:val="none" w:sz="0" w:space="0" w:color="auto"/>
                          </w:divBdr>
                        </w:div>
                      </w:divsChild>
                    </w:div>
                    <w:div w:id="1538005080">
                      <w:marLeft w:val="0"/>
                      <w:marRight w:val="0"/>
                      <w:marTop w:val="0"/>
                      <w:marBottom w:val="0"/>
                      <w:divBdr>
                        <w:top w:val="none" w:sz="0" w:space="0" w:color="auto"/>
                        <w:left w:val="none" w:sz="0" w:space="0" w:color="auto"/>
                        <w:bottom w:val="none" w:sz="0" w:space="0" w:color="auto"/>
                        <w:right w:val="none" w:sz="0" w:space="0" w:color="auto"/>
                      </w:divBdr>
                      <w:divsChild>
                        <w:div w:id="2131242093">
                          <w:marLeft w:val="0"/>
                          <w:marRight w:val="0"/>
                          <w:marTop w:val="0"/>
                          <w:marBottom w:val="0"/>
                          <w:divBdr>
                            <w:top w:val="none" w:sz="0" w:space="0" w:color="auto"/>
                            <w:left w:val="none" w:sz="0" w:space="0" w:color="auto"/>
                            <w:bottom w:val="none" w:sz="0" w:space="0" w:color="auto"/>
                            <w:right w:val="none" w:sz="0" w:space="0" w:color="auto"/>
                          </w:divBdr>
                        </w:div>
                        <w:div w:id="1631934528">
                          <w:marLeft w:val="0"/>
                          <w:marRight w:val="0"/>
                          <w:marTop w:val="0"/>
                          <w:marBottom w:val="0"/>
                          <w:divBdr>
                            <w:top w:val="none" w:sz="0" w:space="0" w:color="auto"/>
                            <w:left w:val="none" w:sz="0" w:space="0" w:color="auto"/>
                            <w:bottom w:val="none" w:sz="0" w:space="0" w:color="auto"/>
                            <w:right w:val="none" w:sz="0" w:space="0" w:color="auto"/>
                          </w:divBdr>
                        </w:div>
                        <w:div w:id="10871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6837">
          <w:marLeft w:val="0"/>
          <w:marRight w:val="0"/>
          <w:marTop w:val="0"/>
          <w:marBottom w:val="0"/>
          <w:divBdr>
            <w:top w:val="none" w:sz="0" w:space="0" w:color="auto"/>
            <w:left w:val="none" w:sz="0" w:space="0" w:color="auto"/>
            <w:bottom w:val="none" w:sz="0" w:space="0" w:color="auto"/>
            <w:right w:val="none" w:sz="0" w:space="0" w:color="auto"/>
          </w:divBdr>
          <w:divsChild>
            <w:div w:id="732119612">
              <w:marLeft w:val="0"/>
              <w:marRight w:val="0"/>
              <w:marTop w:val="0"/>
              <w:marBottom w:val="0"/>
              <w:divBdr>
                <w:top w:val="none" w:sz="0" w:space="0" w:color="auto"/>
                <w:left w:val="none" w:sz="0" w:space="0" w:color="auto"/>
                <w:bottom w:val="none" w:sz="0" w:space="0" w:color="auto"/>
                <w:right w:val="none" w:sz="0" w:space="0" w:color="auto"/>
              </w:divBdr>
              <w:divsChild>
                <w:div w:id="233199416">
                  <w:marLeft w:val="0"/>
                  <w:marRight w:val="0"/>
                  <w:marTop w:val="0"/>
                  <w:marBottom w:val="0"/>
                  <w:divBdr>
                    <w:top w:val="none" w:sz="0" w:space="0" w:color="auto"/>
                    <w:left w:val="none" w:sz="0" w:space="0" w:color="auto"/>
                    <w:bottom w:val="none" w:sz="0" w:space="0" w:color="auto"/>
                    <w:right w:val="none" w:sz="0" w:space="0" w:color="auto"/>
                  </w:divBdr>
                  <w:divsChild>
                    <w:div w:id="1831360221">
                      <w:marLeft w:val="0"/>
                      <w:marRight w:val="0"/>
                      <w:marTop w:val="0"/>
                      <w:marBottom w:val="0"/>
                      <w:divBdr>
                        <w:top w:val="none" w:sz="0" w:space="0" w:color="auto"/>
                        <w:left w:val="none" w:sz="0" w:space="0" w:color="auto"/>
                        <w:bottom w:val="none" w:sz="0" w:space="0" w:color="auto"/>
                        <w:right w:val="none" w:sz="0" w:space="0" w:color="auto"/>
                      </w:divBdr>
                    </w:div>
                    <w:div w:id="1883320193">
                      <w:marLeft w:val="0"/>
                      <w:marRight w:val="0"/>
                      <w:marTop w:val="0"/>
                      <w:marBottom w:val="0"/>
                      <w:divBdr>
                        <w:top w:val="none" w:sz="0" w:space="0" w:color="auto"/>
                        <w:left w:val="none" w:sz="0" w:space="0" w:color="auto"/>
                        <w:bottom w:val="none" w:sz="0" w:space="0" w:color="auto"/>
                        <w:right w:val="none" w:sz="0" w:space="0" w:color="auto"/>
                      </w:divBdr>
                    </w:div>
                    <w:div w:id="1671177459">
                      <w:marLeft w:val="0"/>
                      <w:marRight w:val="0"/>
                      <w:marTop w:val="0"/>
                      <w:marBottom w:val="0"/>
                      <w:divBdr>
                        <w:top w:val="none" w:sz="0" w:space="0" w:color="auto"/>
                        <w:left w:val="none" w:sz="0" w:space="0" w:color="auto"/>
                        <w:bottom w:val="none" w:sz="0" w:space="0" w:color="auto"/>
                        <w:right w:val="none" w:sz="0" w:space="0" w:color="auto"/>
                      </w:divBdr>
                      <w:divsChild>
                        <w:div w:id="109978609">
                          <w:marLeft w:val="0"/>
                          <w:marRight w:val="0"/>
                          <w:marTop w:val="0"/>
                          <w:marBottom w:val="0"/>
                          <w:divBdr>
                            <w:top w:val="none" w:sz="0" w:space="0" w:color="auto"/>
                            <w:left w:val="none" w:sz="0" w:space="0" w:color="auto"/>
                            <w:bottom w:val="none" w:sz="0" w:space="0" w:color="auto"/>
                            <w:right w:val="none" w:sz="0" w:space="0" w:color="auto"/>
                          </w:divBdr>
                        </w:div>
                        <w:div w:id="1625622261">
                          <w:marLeft w:val="0"/>
                          <w:marRight w:val="0"/>
                          <w:marTop w:val="0"/>
                          <w:marBottom w:val="0"/>
                          <w:divBdr>
                            <w:top w:val="none" w:sz="0" w:space="0" w:color="auto"/>
                            <w:left w:val="none" w:sz="0" w:space="0" w:color="auto"/>
                            <w:bottom w:val="none" w:sz="0" w:space="0" w:color="auto"/>
                            <w:right w:val="none" w:sz="0" w:space="0" w:color="auto"/>
                          </w:divBdr>
                        </w:div>
                        <w:div w:id="1886797105">
                          <w:marLeft w:val="0"/>
                          <w:marRight w:val="0"/>
                          <w:marTop w:val="0"/>
                          <w:marBottom w:val="0"/>
                          <w:divBdr>
                            <w:top w:val="none" w:sz="0" w:space="0" w:color="auto"/>
                            <w:left w:val="none" w:sz="0" w:space="0" w:color="auto"/>
                            <w:bottom w:val="none" w:sz="0" w:space="0" w:color="auto"/>
                            <w:right w:val="none" w:sz="0" w:space="0" w:color="auto"/>
                          </w:divBdr>
                        </w:div>
                        <w:div w:id="312489150">
                          <w:marLeft w:val="0"/>
                          <w:marRight w:val="0"/>
                          <w:marTop w:val="0"/>
                          <w:marBottom w:val="0"/>
                          <w:divBdr>
                            <w:top w:val="none" w:sz="0" w:space="0" w:color="auto"/>
                            <w:left w:val="none" w:sz="0" w:space="0" w:color="auto"/>
                            <w:bottom w:val="none" w:sz="0" w:space="0" w:color="auto"/>
                            <w:right w:val="none" w:sz="0" w:space="0" w:color="auto"/>
                          </w:divBdr>
                        </w:div>
                        <w:div w:id="1978103790">
                          <w:marLeft w:val="0"/>
                          <w:marRight w:val="0"/>
                          <w:marTop w:val="0"/>
                          <w:marBottom w:val="0"/>
                          <w:divBdr>
                            <w:top w:val="none" w:sz="0" w:space="0" w:color="auto"/>
                            <w:left w:val="none" w:sz="0" w:space="0" w:color="auto"/>
                            <w:bottom w:val="none" w:sz="0" w:space="0" w:color="auto"/>
                            <w:right w:val="none" w:sz="0" w:space="0" w:color="auto"/>
                          </w:divBdr>
                        </w:div>
                        <w:div w:id="477454966">
                          <w:marLeft w:val="0"/>
                          <w:marRight w:val="0"/>
                          <w:marTop w:val="0"/>
                          <w:marBottom w:val="0"/>
                          <w:divBdr>
                            <w:top w:val="none" w:sz="0" w:space="0" w:color="auto"/>
                            <w:left w:val="none" w:sz="0" w:space="0" w:color="auto"/>
                            <w:bottom w:val="none" w:sz="0" w:space="0" w:color="auto"/>
                            <w:right w:val="none" w:sz="0" w:space="0" w:color="auto"/>
                          </w:divBdr>
                        </w:div>
                      </w:divsChild>
                    </w:div>
                    <w:div w:id="316686884">
                      <w:marLeft w:val="0"/>
                      <w:marRight w:val="0"/>
                      <w:marTop w:val="0"/>
                      <w:marBottom w:val="0"/>
                      <w:divBdr>
                        <w:top w:val="none" w:sz="0" w:space="0" w:color="auto"/>
                        <w:left w:val="none" w:sz="0" w:space="0" w:color="auto"/>
                        <w:bottom w:val="none" w:sz="0" w:space="0" w:color="auto"/>
                        <w:right w:val="none" w:sz="0" w:space="0" w:color="auto"/>
                      </w:divBdr>
                    </w:div>
                    <w:div w:id="97800389">
                      <w:marLeft w:val="0"/>
                      <w:marRight w:val="0"/>
                      <w:marTop w:val="0"/>
                      <w:marBottom w:val="0"/>
                      <w:divBdr>
                        <w:top w:val="none" w:sz="0" w:space="0" w:color="auto"/>
                        <w:left w:val="none" w:sz="0" w:space="0" w:color="auto"/>
                        <w:bottom w:val="none" w:sz="0" w:space="0" w:color="auto"/>
                        <w:right w:val="none" w:sz="0" w:space="0" w:color="auto"/>
                      </w:divBdr>
                    </w:div>
                    <w:div w:id="2045909387">
                      <w:marLeft w:val="0"/>
                      <w:marRight w:val="0"/>
                      <w:marTop w:val="0"/>
                      <w:marBottom w:val="0"/>
                      <w:divBdr>
                        <w:top w:val="none" w:sz="0" w:space="0" w:color="auto"/>
                        <w:left w:val="none" w:sz="0" w:space="0" w:color="auto"/>
                        <w:bottom w:val="none" w:sz="0" w:space="0" w:color="auto"/>
                        <w:right w:val="none" w:sz="0" w:space="0" w:color="auto"/>
                      </w:divBdr>
                      <w:divsChild>
                        <w:div w:id="1108743860">
                          <w:marLeft w:val="0"/>
                          <w:marRight w:val="0"/>
                          <w:marTop w:val="0"/>
                          <w:marBottom w:val="0"/>
                          <w:divBdr>
                            <w:top w:val="none" w:sz="0" w:space="0" w:color="auto"/>
                            <w:left w:val="none" w:sz="0" w:space="0" w:color="auto"/>
                            <w:bottom w:val="none" w:sz="0" w:space="0" w:color="auto"/>
                            <w:right w:val="none" w:sz="0" w:space="0" w:color="auto"/>
                          </w:divBdr>
                        </w:div>
                        <w:div w:id="259602829">
                          <w:marLeft w:val="0"/>
                          <w:marRight w:val="0"/>
                          <w:marTop w:val="0"/>
                          <w:marBottom w:val="0"/>
                          <w:divBdr>
                            <w:top w:val="none" w:sz="0" w:space="0" w:color="auto"/>
                            <w:left w:val="none" w:sz="0" w:space="0" w:color="auto"/>
                            <w:bottom w:val="none" w:sz="0" w:space="0" w:color="auto"/>
                            <w:right w:val="none" w:sz="0" w:space="0" w:color="auto"/>
                          </w:divBdr>
                        </w:div>
                        <w:div w:id="1942177481">
                          <w:marLeft w:val="0"/>
                          <w:marRight w:val="0"/>
                          <w:marTop w:val="0"/>
                          <w:marBottom w:val="0"/>
                          <w:divBdr>
                            <w:top w:val="none" w:sz="0" w:space="0" w:color="auto"/>
                            <w:left w:val="none" w:sz="0" w:space="0" w:color="auto"/>
                            <w:bottom w:val="none" w:sz="0" w:space="0" w:color="auto"/>
                            <w:right w:val="none" w:sz="0" w:space="0" w:color="auto"/>
                          </w:divBdr>
                        </w:div>
                        <w:div w:id="707024311">
                          <w:marLeft w:val="0"/>
                          <w:marRight w:val="0"/>
                          <w:marTop w:val="0"/>
                          <w:marBottom w:val="0"/>
                          <w:divBdr>
                            <w:top w:val="none" w:sz="0" w:space="0" w:color="auto"/>
                            <w:left w:val="none" w:sz="0" w:space="0" w:color="auto"/>
                            <w:bottom w:val="none" w:sz="0" w:space="0" w:color="auto"/>
                            <w:right w:val="none" w:sz="0" w:space="0" w:color="auto"/>
                          </w:divBdr>
                        </w:div>
                      </w:divsChild>
                    </w:div>
                    <w:div w:id="1738090462">
                      <w:marLeft w:val="0"/>
                      <w:marRight w:val="0"/>
                      <w:marTop w:val="0"/>
                      <w:marBottom w:val="0"/>
                      <w:divBdr>
                        <w:top w:val="none" w:sz="0" w:space="0" w:color="auto"/>
                        <w:left w:val="none" w:sz="0" w:space="0" w:color="auto"/>
                        <w:bottom w:val="none" w:sz="0" w:space="0" w:color="auto"/>
                        <w:right w:val="none" w:sz="0" w:space="0" w:color="auto"/>
                      </w:divBdr>
                    </w:div>
                    <w:div w:id="2078555534">
                      <w:marLeft w:val="0"/>
                      <w:marRight w:val="0"/>
                      <w:marTop w:val="0"/>
                      <w:marBottom w:val="0"/>
                      <w:divBdr>
                        <w:top w:val="none" w:sz="0" w:space="0" w:color="auto"/>
                        <w:left w:val="none" w:sz="0" w:space="0" w:color="auto"/>
                        <w:bottom w:val="none" w:sz="0" w:space="0" w:color="auto"/>
                        <w:right w:val="none" w:sz="0" w:space="0" w:color="auto"/>
                      </w:divBdr>
                    </w:div>
                    <w:div w:id="697321183">
                      <w:marLeft w:val="0"/>
                      <w:marRight w:val="0"/>
                      <w:marTop w:val="0"/>
                      <w:marBottom w:val="0"/>
                      <w:divBdr>
                        <w:top w:val="none" w:sz="0" w:space="0" w:color="auto"/>
                        <w:left w:val="none" w:sz="0" w:space="0" w:color="auto"/>
                        <w:bottom w:val="none" w:sz="0" w:space="0" w:color="auto"/>
                        <w:right w:val="none" w:sz="0" w:space="0" w:color="auto"/>
                      </w:divBdr>
                      <w:divsChild>
                        <w:div w:id="414933709">
                          <w:marLeft w:val="0"/>
                          <w:marRight w:val="0"/>
                          <w:marTop w:val="0"/>
                          <w:marBottom w:val="0"/>
                          <w:divBdr>
                            <w:top w:val="none" w:sz="0" w:space="0" w:color="auto"/>
                            <w:left w:val="none" w:sz="0" w:space="0" w:color="auto"/>
                            <w:bottom w:val="none" w:sz="0" w:space="0" w:color="auto"/>
                            <w:right w:val="none" w:sz="0" w:space="0" w:color="auto"/>
                          </w:divBdr>
                        </w:div>
                        <w:div w:id="1924291354">
                          <w:marLeft w:val="0"/>
                          <w:marRight w:val="0"/>
                          <w:marTop w:val="0"/>
                          <w:marBottom w:val="0"/>
                          <w:divBdr>
                            <w:top w:val="none" w:sz="0" w:space="0" w:color="auto"/>
                            <w:left w:val="none" w:sz="0" w:space="0" w:color="auto"/>
                            <w:bottom w:val="none" w:sz="0" w:space="0" w:color="auto"/>
                            <w:right w:val="none" w:sz="0" w:space="0" w:color="auto"/>
                          </w:divBdr>
                        </w:div>
                        <w:div w:id="120349227">
                          <w:marLeft w:val="0"/>
                          <w:marRight w:val="0"/>
                          <w:marTop w:val="0"/>
                          <w:marBottom w:val="0"/>
                          <w:divBdr>
                            <w:top w:val="none" w:sz="0" w:space="0" w:color="auto"/>
                            <w:left w:val="none" w:sz="0" w:space="0" w:color="auto"/>
                            <w:bottom w:val="none" w:sz="0" w:space="0" w:color="auto"/>
                            <w:right w:val="none" w:sz="0" w:space="0" w:color="auto"/>
                          </w:divBdr>
                        </w:div>
                        <w:div w:id="702363339">
                          <w:marLeft w:val="0"/>
                          <w:marRight w:val="0"/>
                          <w:marTop w:val="0"/>
                          <w:marBottom w:val="0"/>
                          <w:divBdr>
                            <w:top w:val="none" w:sz="0" w:space="0" w:color="auto"/>
                            <w:left w:val="none" w:sz="0" w:space="0" w:color="auto"/>
                            <w:bottom w:val="none" w:sz="0" w:space="0" w:color="auto"/>
                            <w:right w:val="none" w:sz="0" w:space="0" w:color="auto"/>
                          </w:divBdr>
                        </w:div>
                      </w:divsChild>
                    </w:div>
                    <w:div w:id="1911308382">
                      <w:marLeft w:val="0"/>
                      <w:marRight w:val="0"/>
                      <w:marTop w:val="0"/>
                      <w:marBottom w:val="0"/>
                      <w:divBdr>
                        <w:top w:val="none" w:sz="0" w:space="0" w:color="auto"/>
                        <w:left w:val="none" w:sz="0" w:space="0" w:color="auto"/>
                        <w:bottom w:val="none" w:sz="0" w:space="0" w:color="auto"/>
                        <w:right w:val="none" w:sz="0" w:space="0" w:color="auto"/>
                      </w:divBdr>
                      <w:divsChild>
                        <w:div w:id="2028363862">
                          <w:marLeft w:val="0"/>
                          <w:marRight w:val="0"/>
                          <w:marTop w:val="0"/>
                          <w:marBottom w:val="0"/>
                          <w:divBdr>
                            <w:top w:val="none" w:sz="0" w:space="0" w:color="auto"/>
                            <w:left w:val="none" w:sz="0" w:space="0" w:color="auto"/>
                            <w:bottom w:val="none" w:sz="0" w:space="0" w:color="auto"/>
                            <w:right w:val="none" w:sz="0" w:space="0" w:color="auto"/>
                          </w:divBdr>
                        </w:div>
                        <w:div w:id="2008747264">
                          <w:marLeft w:val="0"/>
                          <w:marRight w:val="0"/>
                          <w:marTop w:val="0"/>
                          <w:marBottom w:val="0"/>
                          <w:divBdr>
                            <w:top w:val="none" w:sz="0" w:space="0" w:color="auto"/>
                            <w:left w:val="none" w:sz="0" w:space="0" w:color="auto"/>
                            <w:bottom w:val="none" w:sz="0" w:space="0" w:color="auto"/>
                            <w:right w:val="none" w:sz="0" w:space="0" w:color="auto"/>
                          </w:divBdr>
                        </w:div>
                        <w:div w:id="1233852394">
                          <w:marLeft w:val="0"/>
                          <w:marRight w:val="0"/>
                          <w:marTop w:val="0"/>
                          <w:marBottom w:val="0"/>
                          <w:divBdr>
                            <w:top w:val="none" w:sz="0" w:space="0" w:color="auto"/>
                            <w:left w:val="none" w:sz="0" w:space="0" w:color="auto"/>
                            <w:bottom w:val="none" w:sz="0" w:space="0" w:color="auto"/>
                            <w:right w:val="none" w:sz="0" w:space="0" w:color="auto"/>
                          </w:divBdr>
                        </w:div>
                      </w:divsChild>
                    </w:div>
                    <w:div w:id="1750888033">
                      <w:marLeft w:val="0"/>
                      <w:marRight w:val="0"/>
                      <w:marTop w:val="0"/>
                      <w:marBottom w:val="0"/>
                      <w:divBdr>
                        <w:top w:val="none" w:sz="0" w:space="0" w:color="auto"/>
                        <w:left w:val="none" w:sz="0" w:space="0" w:color="auto"/>
                        <w:bottom w:val="none" w:sz="0" w:space="0" w:color="auto"/>
                        <w:right w:val="none" w:sz="0" w:space="0" w:color="auto"/>
                      </w:divBdr>
                      <w:divsChild>
                        <w:div w:id="1633904010">
                          <w:marLeft w:val="0"/>
                          <w:marRight w:val="0"/>
                          <w:marTop w:val="0"/>
                          <w:marBottom w:val="0"/>
                          <w:divBdr>
                            <w:top w:val="none" w:sz="0" w:space="0" w:color="auto"/>
                            <w:left w:val="none" w:sz="0" w:space="0" w:color="auto"/>
                            <w:bottom w:val="none" w:sz="0" w:space="0" w:color="auto"/>
                            <w:right w:val="none" w:sz="0" w:space="0" w:color="auto"/>
                          </w:divBdr>
                        </w:div>
                        <w:div w:id="2013751139">
                          <w:marLeft w:val="0"/>
                          <w:marRight w:val="0"/>
                          <w:marTop w:val="0"/>
                          <w:marBottom w:val="0"/>
                          <w:divBdr>
                            <w:top w:val="none" w:sz="0" w:space="0" w:color="auto"/>
                            <w:left w:val="none" w:sz="0" w:space="0" w:color="auto"/>
                            <w:bottom w:val="none" w:sz="0" w:space="0" w:color="auto"/>
                            <w:right w:val="none" w:sz="0" w:space="0" w:color="auto"/>
                          </w:divBdr>
                        </w:div>
                      </w:divsChild>
                    </w:div>
                    <w:div w:id="1730494108">
                      <w:marLeft w:val="0"/>
                      <w:marRight w:val="0"/>
                      <w:marTop w:val="0"/>
                      <w:marBottom w:val="0"/>
                      <w:divBdr>
                        <w:top w:val="none" w:sz="0" w:space="0" w:color="auto"/>
                        <w:left w:val="none" w:sz="0" w:space="0" w:color="auto"/>
                        <w:bottom w:val="none" w:sz="0" w:space="0" w:color="auto"/>
                        <w:right w:val="none" w:sz="0" w:space="0" w:color="auto"/>
                      </w:divBdr>
                      <w:divsChild>
                        <w:div w:id="442652944">
                          <w:marLeft w:val="0"/>
                          <w:marRight w:val="0"/>
                          <w:marTop w:val="0"/>
                          <w:marBottom w:val="0"/>
                          <w:divBdr>
                            <w:top w:val="none" w:sz="0" w:space="0" w:color="auto"/>
                            <w:left w:val="none" w:sz="0" w:space="0" w:color="auto"/>
                            <w:bottom w:val="none" w:sz="0" w:space="0" w:color="auto"/>
                            <w:right w:val="none" w:sz="0" w:space="0" w:color="auto"/>
                          </w:divBdr>
                        </w:div>
                        <w:div w:id="1544169988">
                          <w:marLeft w:val="0"/>
                          <w:marRight w:val="0"/>
                          <w:marTop w:val="0"/>
                          <w:marBottom w:val="0"/>
                          <w:divBdr>
                            <w:top w:val="none" w:sz="0" w:space="0" w:color="auto"/>
                            <w:left w:val="none" w:sz="0" w:space="0" w:color="auto"/>
                            <w:bottom w:val="none" w:sz="0" w:space="0" w:color="auto"/>
                            <w:right w:val="none" w:sz="0" w:space="0" w:color="auto"/>
                          </w:divBdr>
                        </w:div>
                      </w:divsChild>
                    </w:div>
                    <w:div w:id="235827936">
                      <w:marLeft w:val="0"/>
                      <w:marRight w:val="0"/>
                      <w:marTop w:val="0"/>
                      <w:marBottom w:val="0"/>
                      <w:divBdr>
                        <w:top w:val="none" w:sz="0" w:space="0" w:color="auto"/>
                        <w:left w:val="none" w:sz="0" w:space="0" w:color="auto"/>
                        <w:bottom w:val="none" w:sz="0" w:space="0" w:color="auto"/>
                        <w:right w:val="none" w:sz="0" w:space="0" w:color="auto"/>
                      </w:divBdr>
                    </w:div>
                    <w:div w:id="818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0980">
          <w:marLeft w:val="0"/>
          <w:marRight w:val="0"/>
          <w:marTop w:val="0"/>
          <w:marBottom w:val="0"/>
          <w:divBdr>
            <w:top w:val="none" w:sz="0" w:space="0" w:color="auto"/>
            <w:left w:val="none" w:sz="0" w:space="0" w:color="auto"/>
            <w:bottom w:val="none" w:sz="0" w:space="0" w:color="auto"/>
            <w:right w:val="none" w:sz="0" w:space="0" w:color="auto"/>
          </w:divBdr>
          <w:divsChild>
            <w:div w:id="37315106">
              <w:marLeft w:val="0"/>
              <w:marRight w:val="0"/>
              <w:marTop w:val="0"/>
              <w:marBottom w:val="0"/>
              <w:divBdr>
                <w:top w:val="none" w:sz="0" w:space="0" w:color="auto"/>
                <w:left w:val="none" w:sz="0" w:space="0" w:color="auto"/>
                <w:bottom w:val="none" w:sz="0" w:space="0" w:color="auto"/>
                <w:right w:val="none" w:sz="0" w:space="0" w:color="auto"/>
              </w:divBdr>
              <w:divsChild>
                <w:div w:id="207225199">
                  <w:marLeft w:val="0"/>
                  <w:marRight w:val="0"/>
                  <w:marTop w:val="0"/>
                  <w:marBottom w:val="0"/>
                  <w:divBdr>
                    <w:top w:val="none" w:sz="0" w:space="0" w:color="auto"/>
                    <w:left w:val="none" w:sz="0" w:space="0" w:color="auto"/>
                    <w:bottom w:val="none" w:sz="0" w:space="0" w:color="auto"/>
                    <w:right w:val="none" w:sz="0" w:space="0" w:color="auto"/>
                  </w:divBdr>
                  <w:divsChild>
                    <w:div w:id="196283553">
                      <w:marLeft w:val="0"/>
                      <w:marRight w:val="0"/>
                      <w:marTop w:val="0"/>
                      <w:marBottom w:val="0"/>
                      <w:divBdr>
                        <w:top w:val="none" w:sz="0" w:space="0" w:color="auto"/>
                        <w:left w:val="none" w:sz="0" w:space="0" w:color="auto"/>
                        <w:bottom w:val="none" w:sz="0" w:space="0" w:color="auto"/>
                        <w:right w:val="none" w:sz="0" w:space="0" w:color="auto"/>
                      </w:divBdr>
                    </w:div>
                    <w:div w:id="1932424232">
                      <w:marLeft w:val="0"/>
                      <w:marRight w:val="0"/>
                      <w:marTop w:val="0"/>
                      <w:marBottom w:val="0"/>
                      <w:divBdr>
                        <w:top w:val="none" w:sz="0" w:space="0" w:color="auto"/>
                        <w:left w:val="none" w:sz="0" w:space="0" w:color="auto"/>
                        <w:bottom w:val="none" w:sz="0" w:space="0" w:color="auto"/>
                        <w:right w:val="none" w:sz="0" w:space="0" w:color="auto"/>
                      </w:divBdr>
                      <w:divsChild>
                        <w:div w:id="2070151295">
                          <w:marLeft w:val="0"/>
                          <w:marRight w:val="0"/>
                          <w:marTop w:val="0"/>
                          <w:marBottom w:val="0"/>
                          <w:divBdr>
                            <w:top w:val="none" w:sz="0" w:space="0" w:color="auto"/>
                            <w:left w:val="none" w:sz="0" w:space="0" w:color="auto"/>
                            <w:bottom w:val="none" w:sz="0" w:space="0" w:color="auto"/>
                            <w:right w:val="none" w:sz="0" w:space="0" w:color="auto"/>
                          </w:divBdr>
                        </w:div>
                        <w:div w:id="362101510">
                          <w:marLeft w:val="0"/>
                          <w:marRight w:val="0"/>
                          <w:marTop w:val="0"/>
                          <w:marBottom w:val="0"/>
                          <w:divBdr>
                            <w:top w:val="none" w:sz="0" w:space="0" w:color="auto"/>
                            <w:left w:val="none" w:sz="0" w:space="0" w:color="auto"/>
                            <w:bottom w:val="none" w:sz="0" w:space="0" w:color="auto"/>
                            <w:right w:val="none" w:sz="0" w:space="0" w:color="auto"/>
                          </w:divBdr>
                        </w:div>
                      </w:divsChild>
                    </w:div>
                    <w:div w:id="785975700">
                      <w:marLeft w:val="0"/>
                      <w:marRight w:val="0"/>
                      <w:marTop w:val="0"/>
                      <w:marBottom w:val="0"/>
                      <w:divBdr>
                        <w:top w:val="none" w:sz="0" w:space="0" w:color="auto"/>
                        <w:left w:val="none" w:sz="0" w:space="0" w:color="auto"/>
                        <w:bottom w:val="none" w:sz="0" w:space="0" w:color="auto"/>
                        <w:right w:val="none" w:sz="0" w:space="0" w:color="auto"/>
                      </w:divBdr>
                      <w:divsChild>
                        <w:div w:id="1198350889">
                          <w:marLeft w:val="0"/>
                          <w:marRight w:val="0"/>
                          <w:marTop w:val="0"/>
                          <w:marBottom w:val="0"/>
                          <w:divBdr>
                            <w:top w:val="none" w:sz="0" w:space="0" w:color="auto"/>
                            <w:left w:val="none" w:sz="0" w:space="0" w:color="auto"/>
                            <w:bottom w:val="none" w:sz="0" w:space="0" w:color="auto"/>
                            <w:right w:val="none" w:sz="0" w:space="0" w:color="auto"/>
                          </w:divBdr>
                        </w:div>
                        <w:div w:id="14268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5937</Words>
  <Characters>33845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Sofinskaja</dc:creator>
  <cp:lastModifiedBy>Кузнецов</cp:lastModifiedBy>
  <cp:revision>2</cp:revision>
  <dcterms:created xsi:type="dcterms:W3CDTF">2021-04-02T10:24:00Z</dcterms:created>
  <dcterms:modified xsi:type="dcterms:W3CDTF">2021-04-02T10:24:00Z</dcterms:modified>
</cp:coreProperties>
</file>