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DFF3" w14:textId="540C7659"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3F3F4D0" wp14:editId="7D251729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3CE6D0D7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09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03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D12A4C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2AA09C71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 xml:space="preserve">В соответствии с Бюджетным кодексом Российской Федерации и Решением Совета депутатов муниципального округа Коньково от </w:t>
      </w:r>
      <w:r w:rsidR="00D12A4C">
        <w:rPr>
          <w:spacing w:val="8"/>
          <w:sz w:val="25"/>
          <w:szCs w:val="25"/>
        </w:rPr>
        <w:t>26</w:t>
      </w:r>
      <w:r w:rsidRPr="00610D10">
        <w:rPr>
          <w:spacing w:val="8"/>
          <w:sz w:val="25"/>
          <w:szCs w:val="25"/>
        </w:rPr>
        <w:t>.01.202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года № 1/1 «О бюджете муниципального округа Коньково на 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 и плановый период 202</w:t>
      </w:r>
      <w:r w:rsidR="00D12A4C">
        <w:rPr>
          <w:spacing w:val="8"/>
          <w:sz w:val="25"/>
          <w:szCs w:val="25"/>
        </w:rPr>
        <w:t>2</w:t>
      </w:r>
      <w:r w:rsidRPr="00610D10">
        <w:rPr>
          <w:spacing w:val="8"/>
          <w:sz w:val="25"/>
          <w:szCs w:val="25"/>
        </w:rPr>
        <w:t xml:space="preserve"> и 202</w:t>
      </w:r>
      <w:r w:rsidR="00D12A4C">
        <w:rPr>
          <w:spacing w:val="8"/>
          <w:sz w:val="25"/>
          <w:szCs w:val="25"/>
        </w:rPr>
        <w:t>3</w:t>
      </w:r>
      <w:r w:rsidRPr="00610D10">
        <w:rPr>
          <w:spacing w:val="8"/>
          <w:sz w:val="25"/>
          <w:szCs w:val="25"/>
        </w:rPr>
        <w:t xml:space="preserve">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51E314C4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D97D7C" w:rsidRPr="00D97D7C">
        <w:rPr>
          <w:spacing w:val="10"/>
          <w:sz w:val="25"/>
          <w:szCs w:val="25"/>
        </w:rPr>
        <w:t>27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г. № 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/П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</w:t>
      </w:r>
      <w:r w:rsidR="00D97D7C" w:rsidRPr="00D97D7C">
        <w:rPr>
          <w:spacing w:val="10"/>
          <w:sz w:val="25"/>
          <w:szCs w:val="25"/>
        </w:rPr>
        <w:t>1</w:t>
      </w:r>
      <w:r w:rsidR="00610D10" w:rsidRPr="00610D10">
        <w:rPr>
          <w:spacing w:val="10"/>
          <w:sz w:val="25"/>
          <w:szCs w:val="25"/>
        </w:rPr>
        <w:t xml:space="preserve"> год и плановый период 202</w:t>
      </w:r>
      <w:r w:rsidR="00D97D7C" w:rsidRPr="00D97D7C">
        <w:rPr>
          <w:spacing w:val="10"/>
          <w:sz w:val="25"/>
          <w:szCs w:val="25"/>
        </w:rPr>
        <w:t>2</w:t>
      </w:r>
      <w:r w:rsidR="00610D10" w:rsidRPr="00610D10">
        <w:rPr>
          <w:spacing w:val="10"/>
          <w:sz w:val="25"/>
          <w:szCs w:val="25"/>
        </w:rPr>
        <w:t xml:space="preserve"> и 202</w:t>
      </w:r>
      <w:r w:rsidR="00D97D7C" w:rsidRPr="00D97D7C">
        <w:rPr>
          <w:spacing w:val="10"/>
          <w:sz w:val="25"/>
          <w:szCs w:val="25"/>
        </w:rPr>
        <w:t>3</w:t>
      </w:r>
      <w:r w:rsidR="00610D10" w:rsidRPr="00610D10">
        <w:rPr>
          <w:spacing w:val="10"/>
          <w:sz w:val="25"/>
          <w:szCs w:val="25"/>
        </w:rPr>
        <w:t xml:space="preserve"> годов</w:t>
      </w:r>
      <w:r w:rsidR="003B100C">
        <w:rPr>
          <w:spacing w:val="10"/>
          <w:sz w:val="25"/>
          <w:szCs w:val="25"/>
        </w:rPr>
        <w:t>»</w:t>
      </w:r>
      <w:r w:rsidR="000778AC">
        <w:rPr>
          <w:spacing w:val="10"/>
          <w:sz w:val="25"/>
          <w:szCs w:val="25"/>
        </w:rPr>
        <w:t xml:space="preserve"> в части изменения </w:t>
      </w:r>
      <w:r w:rsidR="003B100C" w:rsidRPr="003B100C">
        <w:rPr>
          <w:spacing w:val="10"/>
          <w:sz w:val="25"/>
          <w:szCs w:val="25"/>
        </w:rPr>
        <w:t>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14:paraId="5E1226C9" w14:textId="77777777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>
        <w:rPr>
          <w:spacing w:val="10"/>
          <w:sz w:val="25"/>
          <w:szCs w:val="25"/>
        </w:rPr>
        <w:fldChar w:fldCharType="separat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964"/>
        <w:gridCol w:w="4783"/>
      </w:tblGrid>
      <w:tr w:rsidR="00DD1A34" w14:paraId="76A0C44E" w14:textId="77777777" w:rsidTr="00D12A4C">
        <w:tc>
          <w:tcPr>
            <w:tcW w:w="4964" w:type="dxa"/>
          </w:tcPr>
          <w:p w14:paraId="7966E5F3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783" w:type="dxa"/>
          </w:tcPr>
          <w:p w14:paraId="7B90A1EC" w14:textId="77777777"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тыс.руб. </w:t>
            </w:r>
          </w:p>
        </w:tc>
      </w:tr>
      <w:tr w:rsidR="00DD1A34" w14:paraId="106FAED1" w14:textId="77777777" w:rsidTr="00D12A4C">
        <w:tc>
          <w:tcPr>
            <w:tcW w:w="4964" w:type="dxa"/>
          </w:tcPr>
          <w:p w14:paraId="1097E1FE" w14:textId="1356699D" w:rsidR="00DD1A34" w:rsidRPr="00D97D7C" w:rsidRDefault="00DD1A34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  <w:lang w:val="en-US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183996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 xml:space="preserve">31 </w:t>
            </w:r>
            <w:r w:rsidR="00183996">
              <w:rPr>
                <w:spacing w:val="10"/>
                <w:sz w:val="25"/>
                <w:szCs w:val="25"/>
              </w:rPr>
              <w:t>Б</w:t>
            </w:r>
            <w:r w:rsidR="00FD30E2" w:rsidRPr="00FD30E2">
              <w:rPr>
                <w:spacing w:val="10"/>
                <w:sz w:val="25"/>
                <w:szCs w:val="25"/>
              </w:rPr>
              <w:t xml:space="preserve"> 0100</w:t>
            </w:r>
            <w:r w:rsidR="00183996">
              <w:rPr>
                <w:spacing w:val="10"/>
                <w:sz w:val="25"/>
                <w:szCs w:val="25"/>
              </w:rPr>
              <w:t>5</w:t>
            </w:r>
            <w:r w:rsidR="00FD30E2" w:rsidRPr="00FD30E2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226</w:t>
            </w:r>
          </w:p>
        </w:tc>
        <w:tc>
          <w:tcPr>
            <w:tcW w:w="4783" w:type="dxa"/>
          </w:tcPr>
          <w:p w14:paraId="2DC59847" w14:textId="027B307E" w:rsidR="00DD1A34" w:rsidRDefault="0013065B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1 </w:t>
            </w:r>
            <w:r w:rsidR="00D12A4C">
              <w:rPr>
                <w:spacing w:val="10"/>
                <w:sz w:val="25"/>
                <w:szCs w:val="25"/>
              </w:rPr>
              <w:t>8</w:t>
            </w:r>
            <w:r w:rsidR="00D97D7C">
              <w:rPr>
                <w:spacing w:val="10"/>
                <w:sz w:val="25"/>
                <w:szCs w:val="25"/>
                <w:lang w:val="en-US"/>
              </w:rPr>
              <w:t>00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14:paraId="3F191703" w14:textId="77777777" w:rsidTr="00D12A4C">
        <w:tc>
          <w:tcPr>
            <w:tcW w:w="4964" w:type="dxa"/>
          </w:tcPr>
          <w:p w14:paraId="57AF3760" w14:textId="1CA0C263" w:rsidR="00FD30E2" w:rsidRPr="00D97D7C" w:rsidRDefault="00183996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  <w:lang w:val="en-US"/>
              </w:rPr>
            </w:pPr>
            <w:r w:rsidRPr="00183996">
              <w:rPr>
                <w:spacing w:val="10"/>
                <w:sz w:val="25"/>
                <w:szCs w:val="25"/>
              </w:rPr>
              <w:t>0104. 31 Б 0100500.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244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225</w:t>
            </w:r>
          </w:p>
        </w:tc>
        <w:tc>
          <w:tcPr>
            <w:tcW w:w="4783" w:type="dxa"/>
          </w:tcPr>
          <w:p w14:paraId="77EC4B7E" w14:textId="58311DBF" w:rsidR="00FD30E2" w:rsidRDefault="004B1464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D97D7C">
              <w:rPr>
                <w:spacing w:val="10"/>
                <w:sz w:val="25"/>
                <w:szCs w:val="25"/>
                <w:lang w:val="en-US"/>
              </w:rPr>
              <w:t>500</w:t>
            </w:r>
            <w:r w:rsidR="00FD30E2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0</w:t>
            </w:r>
          </w:p>
        </w:tc>
      </w:tr>
      <w:tr w:rsidR="00D12A4C" w14:paraId="224FAD4A" w14:textId="77777777" w:rsidTr="00D12A4C">
        <w:tc>
          <w:tcPr>
            <w:tcW w:w="4964" w:type="dxa"/>
          </w:tcPr>
          <w:p w14:paraId="00E73D27" w14:textId="25DB31FB" w:rsidR="00D12A4C" w:rsidRP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 Б 0100500.</w:t>
            </w:r>
            <w:r>
              <w:rPr>
                <w:spacing w:val="10"/>
                <w:sz w:val="25"/>
                <w:szCs w:val="25"/>
                <w:lang w:val="en-US"/>
              </w:rPr>
              <w:t>244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346</w:t>
            </w:r>
          </w:p>
        </w:tc>
        <w:tc>
          <w:tcPr>
            <w:tcW w:w="4783" w:type="dxa"/>
          </w:tcPr>
          <w:p w14:paraId="4221B5FE" w14:textId="0FC028E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13065B">
              <w:rPr>
                <w:spacing w:val="10"/>
                <w:sz w:val="25"/>
                <w:szCs w:val="25"/>
              </w:rPr>
              <w:t>4</w:t>
            </w:r>
            <w:r>
              <w:rPr>
                <w:spacing w:val="10"/>
                <w:sz w:val="25"/>
                <w:szCs w:val="25"/>
              </w:rPr>
              <w:t>00,00</w:t>
            </w:r>
          </w:p>
        </w:tc>
      </w:tr>
      <w:tr w:rsidR="0013065B" w14:paraId="02D71FA4" w14:textId="77777777" w:rsidTr="00D12A4C">
        <w:tc>
          <w:tcPr>
            <w:tcW w:w="4964" w:type="dxa"/>
          </w:tcPr>
          <w:p w14:paraId="406DB6EC" w14:textId="378A2B1C" w:rsidR="0013065B" w:rsidRPr="00183996" w:rsidRDefault="0013065B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 Б 0100500.</w:t>
            </w:r>
            <w:r>
              <w:rPr>
                <w:spacing w:val="10"/>
                <w:sz w:val="25"/>
                <w:szCs w:val="25"/>
                <w:lang w:val="en-US"/>
              </w:rPr>
              <w:t>244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310</w:t>
            </w:r>
          </w:p>
        </w:tc>
        <w:tc>
          <w:tcPr>
            <w:tcW w:w="4783" w:type="dxa"/>
          </w:tcPr>
          <w:p w14:paraId="4C0F525A" w14:textId="24C60A2D" w:rsidR="0013065B" w:rsidRDefault="0013065B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-500,00</w:t>
            </w:r>
          </w:p>
        </w:tc>
      </w:tr>
      <w:tr w:rsidR="0013065B" w14:paraId="3A2D8965" w14:textId="77777777" w:rsidTr="00D12A4C">
        <w:tc>
          <w:tcPr>
            <w:tcW w:w="4964" w:type="dxa"/>
          </w:tcPr>
          <w:p w14:paraId="0B233AD9" w14:textId="0614C2EE" w:rsidR="0013065B" w:rsidRPr="00183996" w:rsidRDefault="0013065B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 Б 0100500.</w:t>
            </w:r>
            <w:r>
              <w:rPr>
                <w:spacing w:val="10"/>
                <w:sz w:val="25"/>
                <w:szCs w:val="25"/>
                <w:lang w:val="en-US"/>
              </w:rPr>
              <w:t>244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222</w:t>
            </w:r>
          </w:p>
        </w:tc>
        <w:tc>
          <w:tcPr>
            <w:tcW w:w="4783" w:type="dxa"/>
          </w:tcPr>
          <w:p w14:paraId="61955D6A" w14:textId="52B3D0EC" w:rsidR="0013065B" w:rsidRDefault="0013065B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-400,00</w:t>
            </w:r>
          </w:p>
        </w:tc>
      </w:tr>
      <w:tr w:rsidR="00D12A4C" w14:paraId="3F63594C" w14:textId="77777777" w:rsidTr="00D12A4C">
        <w:tc>
          <w:tcPr>
            <w:tcW w:w="4964" w:type="dxa"/>
          </w:tcPr>
          <w:p w14:paraId="409499D8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783" w:type="dxa"/>
          </w:tcPr>
          <w:p w14:paraId="1FDEBF73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0,00</w:t>
            </w:r>
          </w:p>
        </w:tc>
      </w:tr>
    </w:tbl>
    <w:p w14:paraId="61658D20" w14:textId="77777777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CB97A96" w14:textId="5767B70B" w:rsidR="00E502C3" w:rsidRPr="000778AC" w:rsidRDefault="00E07D27" w:rsidP="0072753B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</w:t>
      </w:r>
      <w:r w:rsidR="00467DA3"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84A0" w14:textId="77777777" w:rsidR="00812BCC" w:rsidRDefault="00812BCC" w:rsidP="00236104">
      <w:r>
        <w:separator/>
      </w:r>
    </w:p>
  </w:endnote>
  <w:endnote w:type="continuationSeparator" w:id="0">
    <w:p w14:paraId="5B67D5BD" w14:textId="77777777" w:rsidR="00812BCC" w:rsidRDefault="00812BC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7F99" w14:textId="77777777" w:rsidR="00812BCC" w:rsidRDefault="00812BCC" w:rsidP="00236104">
      <w:r>
        <w:separator/>
      </w:r>
    </w:p>
  </w:footnote>
  <w:footnote w:type="continuationSeparator" w:id="0">
    <w:p w14:paraId="37AB9322" w14:textId="77777777" w:rsidR="00812BCC" w:rsidRDefault="00812BC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778AC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2BCC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  <w15:docId w15:val="{78BF868D-DF16-4082-B95C-565BD12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2021-03-10T12:46:00Z</cp:lastPrinted>
  <dcterms:created xsi:type="dcterms:W3CDTF">2021-03-10T12:47:00Z</dcterms:created>
  <dcterms:modified xsi:type="dcterms:W3CDTF">2021-03-10T12:47:00Z</dcterms:modified>
</cp:coreProperties>
</file>